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AA7" w14:textId="550E7429" w:rsidR="00246DE3" w:rsidRDefault="00246DE3" w:rsidP="00246DE3">
      <w:pPr>
        <w:spacing w:after="0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96B9091" wp14:editId="37E9D7C4">
                <wp:extent cx="5760000" cy="324000"/>
                <wp:effectExtent l="12700" t="12700" r="31750" b="57150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582400 w 5760000"/>
                            <a:gd name="connsiteY1" fmla="*/ 0 h 324000"/>
                            <a:gd name="connsiteX2" fmla="*/ 1049600 w 5760000"/>
                            <a:gd name="connsiteY2" fmla="*/ 0 h 324000"/>
                            <a:gd name="connsiteX3" fmla="*/ 1804800 w 5760000"/>
                            <a:gd name="connsiteY3" fmla="*/ 0 h 324000"/>
                            <a:gd name="connsiteX4" fmla="*/ 2387200 w 5760000"/>
                            <a:gd name="connsiteY4" fmla="*/ 0 h 324000"/>
                            <a:gd name="connsiteX5" fmla="*/ 2969600 w 5760000"/>
                            <a:gd name="connsiteY5" fmla="*/ 0 h 324000"/>
                            <a:gd name="connsiteX6" fmla="*/ 37248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50048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20000 w 5760000"/>
                            <a:gd name="connsiteY11" fmla="*/ 324000 h 324000"/>
                            <a:gd name="connsiteX12" fmla="*/ 4537600 w 5760000"/>
                            <a:gd name="connsiteY12" fmla="*/ 324000 h 324000"/>
                            <a:gd name="connsiteX13" fmla="*/ 3782400 w 5760000"/>
                            <a:gd name="connsiteY13" fmla="*/ 324000 h 324000"/>
                            <a:gd name="connsiteX14" fmla="*/ 30272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107200 w 5760000"/>
                            <a:gd name="connsiteY17" fmla="*/ 324000 h 324000"/>
                            <a:gd name="connsiteX18" fmla="*/ 0 w 5760000"/>
                            <a:gd name="connsiteY18" fmla="*/ 324000 h 324000"/>
                            <a:gd name="connsiteX19" fmla="*/ 0 w 5760000"/>
                            <a:gd name="connsiteY19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82464" y="9987"/>
                                <a:pt x="371310" y="-23453"/>
                                <a:pt x="582400" y="0"/>
                              </a:cubicBezTo>
                              <a:cubicBezTo>
                                <a:pt x="793490" y="23453"/>
                                <a:pt x="822786" y="10969"/>
                                <a:pt x="1049600" y="0"/>
                              </a:cubicBezTo>
                              <a:cubicBezTo>
                                <a:pt x="1276414" y="-10969"/>
                                <a:pt x="1496484" y="-3419"/>
                                <a:pt x="1804800" y="0"/>
                              </a:cubicBezTo>
                              <a:cubicBezTo>
                                <a:pt x="2113116" y="3419"/>
                                <a:pt x="2096544" y="2773"/>
                                <a:pt x="2387200" y="0"/>
                              </a:cubicBezTo>
                              <a:cubicBezTo>
                                <a:pt x="2677856" y="-2773"/>
                                <a:pt x="2811675" y="-23327"/>
                                <a:pt x="2969600" y="0"/>
                              </a:cubicBezTo>
                              <a:cubicBezTo>
                                <a:pt x="3127525" y="23327"/>
                                <a:pt x="3451395" y="-15369"/>
                                <a:pt x="3724800" y="0"/>
                              </a:cubicBezTo>
                              <a:cubicBezTo>
                                <a:pt x="3998205" y="15369"/>
                                <a:pt x="4020107" y="-15093"/>
                                <a:pt x="4249600" y="0"/>
                              </a:cubicBezTo>
                              <a:cubicBezTo>
                                <a:pt x="4479093" y="15093"/>
                                <a:pt x="4724659" y="9111"/>
                                <a:pt x="5004800" y="0"/>
                              </a:cubicBezTo>
                              <a:cubicBezTo>
                                <a:pt x="5284941" y="-9111"/>
                                <a:pt x="5514779" y="36933"/>
                                <a:pt x="5760000" y="0"/>
                              </a:cubicBezTo>
                              <a:cubicBezTo>
                                <a:pt x="5774459" y="113712"/>
                                <a:pt x="5756397" y="197607"/>
                                <a:pt x="5760000" y="324000"/>
                              </a:cubicBezTo>
                              <a:cubicBezTo>
                                <a:pt x="5441573" y="340469"/>
                                <a:pt x="5281981" y="328366"/>
                                <a:pt x="5120000" y="324000"/>
                              </a:cubicBezTo>
                              <a:cubicBezTo>
                                <a:pt x="4958019" y="319634"/>
                                <a:pt x="4759022" y="328582"/>
                                <a:pt x="4537600" y="324000"/>
                              </a:cubicBezTo>
                              <a:cubicBezTo>
                                <a:pt x="4316178" y="319418"/>
                                <a:pt x="4119937" y="353676"/>
                                <a:pt x="3782400" y="324000"/>
                              </a:cubicBezTo>
                              <a:cubicBezTo>
                                <a:pt x="3444863" y="294324"/>
                                <a:pt x="3401208" y="344679"/>
                                <a:pt x="3027200" y="324000"/>
                              </a:cubicBezTo>
                              <a:cubicBezTo>
                                <a:pt x="2653192" y="303321"/>
                                <a:pt x="2752019" y="319309"/>
                                <a:pt x="2502400" y="324000"/>
                              </a:cubicBezTo>
                              <a:cubicBezTo>
                                <a:pt x="2252781" y="328691"/>
                                <a:pt x="2033536" y="341197"/>
                                <a:pt x="1862400" y="324000"/>
                              </a:cubicBezTo>
                              <a:cubicBezTo>
                                <a:pt x="1691264" y="306803"/>
                                <a:pt x="1381898" y="289520"/>
                                <a:pt x="1107200" y="324000"/>
                              </a:cubicBezTo>
                              <a:cubicBezTo>
                                <a:pt x="832502" y="358480"/>
                                <a:pt x="351293" y="362990"/>
                                <a:pt x="0" y="324000"/>
                              </a:cubicBezTo>
                              <a:cubicBezTo>
                                <a:pt x="4123" y="173902"/>
                                <a:pt x="5689" y="1091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74EB" w14:textId="5BD13D40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Ausgangssituation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B9091" id="Rechteck 29" o:spid="_x0000_s1026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" filled="f" strokecolor="#7f7f7f [1612]">
                <v:textbox>
                  <w:txbxContent>
                    <w:p w14:paraId="36A474EB" w14:textId="5BD13D40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Ausgangssituation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1BD180" w14:textId="1B6B61C6" w:rsidR="00CF1BA2" w:rsidRPr="00246DE3" w:rsidRDefault="00BD529E" w:rsidP="005D65E8">
      <w:pPr>
        <w:spacing w:before="120" w:after="0"/>
        <w:rPr>
          <w:b/>
          <w:bCs/>
          <w:u w:val="single"/>
        </w:rPr>
      </w:pPr>
      <w:r>
        <w:t xml:space="preserve">Ein </w:t>
      </w:r>
      <w:r w:rsidR="00316FF5">
        <w:t>Unternehmen bietet einen Streamingdienst an</w:t>
      </w:r>
      <w:r w:rsidR="0003682B">
        <w:t xml:space="preserve">. Dieser nutzt einen </w:t>
      </w:r>
      <w:r w:rsidR="00057903">
        <w:t xml:space="preserve">Empfehlungsdienst, um personalisierte Filmempfehlungen </w:t>
      </w:r>
      <w:r w:rsidR="0003682B">
        <w:t>zu geben</w:t>
      </w:r>
      <w:r w:rsidR="00057903">
        <w:t xml:space="preserve">. </w:t>
      </w:r>
      <w:r w:rsidR="00E84D3D">
        <w:t>Im Unternehmen</w:t>
      </w:r>
      <w:r w:rsidR="00F52BD5">
        <w:t xml:space="preserve"> wird </w:t>
      </w:r>
      <w:r w:rsidR="00E84D3D">
        <w:t xml:space="preserve">diskutiert, wie der Umsatz gesteigert werden kann. </w:t>
      </w:r>
      <w:r w:rsidR="00DE366C">
        <w:t>Dazu wurde ein Vorschlag eingebracht, der auf einer Abteilungsleitersitzung diskutiert werden soll</w:t>
      </w:r>
      <w:r w:rsidR="00B1390B" w:rsidRPr="00F10B6D">
        <w:t>:</w:t>
      </w:r>
    </w:p>
    <w:p w14:paraId="47A41D78" w14:textId="30B8374D" w:rsidR="00DA52C7" w:rsidRPr="005D65E8" w:rsidRDefault="00CF1BA2" w:rsidP="005D65E8">
      <w:pPr>
        <w:spacing w:before="120" w:after="120"/>
        <w:ind w:left="426" w:right="543"/>
        <w:jc w:val="both"/>
      </w:pPr>
      <w:r w:rsidRPr="00F10B6D">
        <w:t>„</w:t>
      </w:r>
      <w:r w:rsidR="001B1329">
        <w:t>Dank unseres Empfehlungsdienstes wissen wir</w:t>
      </w:r>
      <w:r w:rsidR="00B1390B" w:rsidRPr="00F10B6D">
        <w:t>, welche Filme ein</w:t>
      </w:r>
      <w:r w:rsidR="0070225F">
        <w:t xml:space="preserve"> Nutzer/eine Nutzerin </w:t>
      </w:r>
      <w:r w:rsidR="00B1390B" w:rsidRPr="00F10B6D">
        <w:t xml:space="preserve">vermutlich mögen </w:t>
      </w:r>
      <w:r w:rsidR="0070225F">
        <w:t>wird</w:t>
      </w:r>
      <w:r w:rsidR="001B1329">
        <w:t xml:space="preserve">. Diese </w:t>
      </w:r>
      <w:r w:rsidR="00874DCB">
        <w:t xml:space="preserve">zeigen </w:t>
      </w:r>
      <w:r w:rsidR="001B1329">
        <w:t>wir auf der Startseite</w:t>
      </w:r>
      <w:r w:rsidR="00874DCB">
        <w:t xml:space="preserve"> an</w:t>
      </w:r>
      <w:r w:rsidR="001B1329">
        <w:t xml:space="preserve">. </w:t>
      </w:r>
      <w:r w:rsidR="002B28BA">
        <w:t>Mit einem Abo</w:t>
      </w:r>
      <w:r w:rsidR="005D65E8">
        <w:t xml:space="preserve"> unseres Dienstes bieten wir manche Filme dennoch nur mit zusätzlichem Kauf an. </w:t>
      </w:r>
      <w:r w:rsidR="00AA251C">
        <w:t>Das</w:t>
      </w:r>
      <w:r w:rsidR="007E210D">
        <w:t xml:space="preserve"> können wir verknüpfen, indem wir </w:t>
      </w:r>
      <w:r w:rsidR="004E1103">
        <w:t xml:space="preserve">ausgehend von den </w:t>
      </w:r>
      <w:r w:rsidR="003E3D19">
        <w:t xml:space="preserve">personalisierten </w:t>
      </w:r>
      <w:r w:rsidR="00A444B2">
        <w:t xml:space="preserve">Empfehlungen für </w:t>
      </w:r>
      <w:r w:rsidR="003E3D19">
        <w:t xml:space="preserve">einen Nutzer/eine Nutzerin </w:t>
      </w:r>
      <w:r w:rsidR="004E1103">
        <w:t>eine personalisierte Auswahl der kostenpflichtigen Filme erstellen</w:t>
      </w:r>
      <w:r w:rsidR="00613BD5">
        <w:t xml:space="preserve">. Diese würden dann einige Filme enthalten, die der Nutzer/die Nutzerin vermutlich mögen </w:t>
      </w:r>
      <w:r w:rsidR="009648A6">
        <w:t xml:space="preserve">wird </w:t>
      </w:r>
      <w:r w:rsidR="00613BD5">
        <w:t xml:space="preserve">und somit </w:t>
      </w:r>
      <w:r w:rsidR="009648A6">
        <w:t xml:space="preserve">eher </w:t>
      </w:r>
      <w:r w:rsidR="00613BD5">
        <w:t>kaufen</w:t>
      </w:r>
      <w:r w:rsidR="009648A6">
        <w:t xml:space="preserve"> würde</w:t>
      </w:r>
      <w:r w:rsidR="004E1103">
        <w:t xml:space="preserve">. </w:t>
      </w:r>
      <w:r w:rsidR="003559E1">
        <w:t xml:space="preserve">Wir hätten also eine personalisierte </w:t>
      </w:r>
      <w:r w:rsidR="003559E1" w:rsidRPr="003559E1">
        <w:rPr>
          <w:i/>
          <w:iCs/>
        </w:rPr>
        <w:t>Bezahlschranke</w:t>
      </w:r>
      <w:r w:rsidR="003559E1">
        <w:t xml:space="preserve"> für die Filme. </w:t>
      </w:r>
      <w:r w:rsidR="007B2026">
        <w:t xml:space="preserve">Durch </w:t>
      </w:r>
      <w:r w:rsidR="00F21524">
        <w:t>den Zuwachs der Käufe würde</w:t>
      </w:r>
      <w:r w:rsidR="002B28BA">
        <w:t xml:space="preserve"> sich der </w:t>
      </w:r>
      <w:r w:rsidR="00F21524">
        <w:t>Umsatz steige</w:t>
      </w:r>
      <w:r w:rsidR="002B28BA">
        <w:t>r</w:t>
      </w:r>
      <w:r w:rsidR="00F21524">
        <w:t>n.</w:t>
      </w:r>
      <w:r w:rsidRPr="00F10B6D">
        <w:t>“</w:t>
      </w:r>
    </w:p>
    <w:p w14:paraId="6DF9961A" w14:textId="77777777" w:rsidR="00246DE3" w:rsidRDefault="00246DE3" w:rsidP="00246DE3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B005CC2" wp14:editId="7F941F49">
                <wp:extent cx="5760000" cy="324000"/>
                <wp:effectExtent l="12700" t="25400" r="31750" b="444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697600 w 5760000"/>
                            <a:gd name="connsiteY1" fmla="*/ 0 h 324000"/>
                            <a:gd name="connsiteX2" fmla="*/ 1164800 w 5760000"/>
                            <a:gd name="connsiteY2" fmla="*/ 0 h 324000"/>
                            <a:gd name="connsiteX3" fmla="*/ 1920000 w 5760000"/>
                            <a:gd name="connsiteY3" fmla="*/ 0 h 324000"/>
                            <a:gd name="connsiteX4" fmla="*/ 2675200 w 5760000"/>
                            <a:gd name="connsiteY4" fmla="*/ 0 h 324000"/>
                            <a:gd name="connsiteX5" fmla="*/ 3257600 w 5760000"/>
                            <a:gd name="connsiteY5" fmla="*/ 0 h 324000"/>
                            <a:gd name="connsiteX6" fmla="*/ 37824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49472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77600 w 5760000"/>
                            <a:gd name="connsiteY11" fmla="*/ 324000 h 324000"/>
                            <a:gd name="connsiteX12" fmla="*/ 4480000 w 5760000"/>
                            <a:gd name="connsiteY12" fmla="*/ 324000 h 324000"/>
                            <a:gd name="connsiteX13" fmla="*/ 3840000 w 5760000"/>
                            <a:gd name="connsiteY13" fmla="*/ 324000 h 324000"/>
                            <a:gd name="connsiteX14" fmla="*/ 30848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395200 w 5760000"/>
                            <a:gd name="connsiteY17" fmla="*/ 324000 h 324000"/>
                            <a:gd name="connsiteX18" fmla="*/ 870400 w 5760000"/>
                            <a:gd name="connsiteY18" fmla="*/ 324000 h 324000"/>
                            <a:gd name="connsiteX19" fmla="*/ 0 w 5760000"/>
                            <a:gd name="connsiteY19" fmla="*/ 324000 h 324000"/>
                            <a:gd name="connsiteX20" fmla="*/ 0 w 5760000"/>
                            <a:gd name="connsiteY20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53932" y="-19695"/>
                                <a:pt x="409038" y="20637"/>
                                <a:pt x="697600" y="0"/>
                              </a:cubicBezTo>
                              <a:cubicBezTo>
                                <a:pt x="986162" y="-20637"/>
                                <a:pt x="937227" y="5184"/>
                                <a:pt x="1164800" y="0"/>
                              </a:cubicBezTo>
                              <a:cubicBezTo>
                                <a:pt x="1392373" y="-5184"/>
                                <a:pt x="1555066" y="26043"/>
                                <a:pt x="1920000" y="0"/>
                              </a:cubicBezTo>
                              <a:cubicBezTo>
                                <a:pt x="2284934" y="-26043"/>
                                <a:pt x="2301039" y="-6877"/>
                                <a:pt x="2675200" y="0"/>
                              </a:cubicBezTo>
                              <a:cubicBezTo>
                                <a:pt x="3049361" y="6877"/>
                                <a:pt x="3053060" y="-4652"/>
                                <a:pt x="3257600" y="0"/>
                              </a:cubicBezTo>
                              <a:cubicBezTo>
                                <a:pt x="3462140" y="4652"/>
                                <a:pt x="3555430" y="22119"/>
                                <a:pt x="3782400" y="0"/>
                              </a:cubicBezTo>
                              <a:cubicBezTo>
                                <a:pt x="4009370" y="-22119"/>
                                <a:pt x="4118427" y="17812"/>
                                <a:pt x="4249600" y="0"/>
                              </a:cubicBezTo>
                              <a:cubicBezTo>
                                <a:pt x="4380773" y="-17812"/>
                                <a:pt x="4644278" y="-15400"/>
                                <a:pt x="4947200" y="0"/>
                              </a:cubicBezTo>
                              <a:cubicBezTo>
                                <a:pt x="5250122" y="15400"/>
                                <a:pt x="5447180" y="-29137"/>
                                <a:pt x="5760000" y="0"/>
                              </a:cubicBezTo>
                              <a:cubicBezTo>
                                <a:pt x="5772474" y="116784"/>
                                <a:pt x="5745574" y="227319"/>
                                <a:pt x="5760000" y="324000"/>
                              </a:cubicBezTo>
                              <a:cubicBezTo>
                                <a:pt x="5480645" y="300877"/>
                                <a:pt x="5300966" y="312048"/>
                                <a:pt x="5177600" y="324000"/>
                              </a:cubicBezTo>
                              <a:cubicBezTo>
                                <a:pt x="5054234" y="335952"/>
                                <a:pt x="4733300" y="306667"/>
                                <a:pt x="4480000" y="324000"/>
                              </a:cubicBezTo>
                              <a:cubicBezTo>
                                <a:pt x="4226700" y="341333"/>
                                <a:pt x="3978485" y="340433"/>
                                <a:pt x="3840000" y="324000"/>
                              </a:cubicBezTo>
                              <a:cubicBezTo>
                                <a:pt x="3701515" y="307567"/>
                                <a:pt x="3368587" y="289006"/>
                                <a:pt x="3084800" y="324000"/>
                              </a:cubicBezTo>
                              <a:cubicBezTo>
                                <a:pt x="2801013" y="358994"/>
                                <a:pt x="2737911" y="341487"/>
                                <a:pt x="2502400" y="324000"/>
                              </a:cubicBezTo>
                              <a:cubicBezTo>
                                <a:pt x="2266889" y="306513"/>
                                <a:pt x="2097772" y="339960"/>
                                <a:pt x="1862400" y="324000"/>
                              </a:cubicBezTo>
                              <a:cubicBezTo>
                                <a:pt x="1627028" y="308040"/>
                                <a:pt x="1614740" y="337742"/>
                                <a:pt x="1395200" y="324000"/>
                              </a:cubicBezTo>
                              <a:cubicBezTo>
                                <a:pt x="1175660" y="310258"/>
                                <a:pt x="1028465" y="336133"/>
                                <a:pt x="870400" y="324000"/>
                              </a:cubicBezTo>
                              <a:cubicBezTo>
                                <a:pt x="712335" y="311867"/>
                                <a:pt x="388410" y="324659"/>
                                <a:pt x="0" y="324000"/>
                              </a:cubicBezTo>
                              <a:cubicBezTo>
                                <a:pt x="-553" y="214806"/>
                                <a:pt x="12074" y="926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8766309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9228" w14:textId="3685411D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Vorbereitungsphase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05CC2" id="Rechteck 3" o:spid="_x0000_s1027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" filled="f" strokecolor="#7f7f7f [1612]">
                <v:textbox>
                  <w:txbxContent>
                    <w:p w14:paraId="57709228" w14:textId="3685411D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Vorbereitungsphase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A5477E" w14:textId="4E31A7FE" w:rsidR="00722CFA" w:rsidRDefault="00722CFA" w:rsidP="005D65E8">
      <w:pPr>
        <w:tabs>
          <w:tab w:val="left" w:pos="3467"/>
        </w:tabs>
        <w:spacing w:before="120" w:after="120"/>
        <w:ind w:left="425" w:hanging="425"/>
        <w:rPr>
          <w:b/>
          <w:bCs/>
        </w:rPr>
      </w:pPr>
      <w:r>
        <w:rPr>
          <w:b/>
          <w:bCs/>
        </w:rPr>
        <w:t>Aufgabe:</w:t>
      </w:r>
    </w:p>
    <w:p w14:paraId="61D5AE84" w14:textId="77777777" w:rsidR="00380E2C" w:rsidRDefault="00962451" w:rsidP="006245CF">
      <w:pPr>
        <w:pStyle w:val="Listenabsatz"/>
        <w:numPr>
          <w:ilvl w:val="0"/>
          <w:numId w:val="33"/>
        </w:numPr>
        <w:jc w:val="both"/>
      </w:pPr>
      <w:proofErr w:type="spellStart"/>
      <w:r>
        <w:t>Lies</w:t>
      </w:r>
      <w:proofErr w:type="spellEnd"/>
      <w:r>
        <w:t xml:space="preserve"> dir deine Rollenbeschreibung sorgfältig durch</w:t>
      </w:r>
      <w:r w:rsidR="00F21524">
        <w:t xml:space="preserve">. </w:t>
      </w:r>
    </w:p>
    <w:p w14:paraId="3D9BB0B4" w14:textId="1F003BFD" w:rsidR="00B97A2B" w:rsidRDefault="00380E2C" w:rsidP="000320EB">
      <w:pPr>
        <w:pStyle w:val="Listenabsatz"/>
        <w:numPr>
          <w:ilvl w:val="0"/>
          <w:numId w:val="33"/>
        </w:numPr>
        <w:spacing w:after="120"/>
        <w:jc w:val="both"/>
      </w:pPr>
      <w:r>
        <w:t>Tauscht euch in eurer Gruppe über die Rolle aus</w:t>
      </w:r>
      <w:r w:rsidR="000320EB">
        <w:t xml:space="preserve"> und sammelt aus der Sicht eurer Rolle Argumente für und gegen den Vorschlag. </w:t>
      </w:r>
    </w:p>
    <w:p w14:paraId="403602CD" w14:textId="7CE62B58" w:rsidR="004F5DED" w:rsidRPr="005D65E8" w:rsidRDefault="004F5DED" w:rsidP="004F5DED">
      <w:pPr>
        <w:spacing w:after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519C5E2" wp14:editId="25EB1D6D">
                <wp:extent cx="6645910" cy="2690495"/>
                <wp:effectExtent l="0" t="0" r="8890" b="10795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690495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8A628" w14:textId="77777777" w:rsidR="00880833" w:rsidRPr="00880833" w:rsidRDefault="00880833" w:rsidP="0088083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0833">
                              <w:rPr>
                                <w:b/>
                                <w:bCs/>
                                <w:color w:val="000000" w:themeColor="text1"/>
                              </w:rPr>
                              <w:t>Leitung der Kundenbetreuung und -akquise des Unternehmens</w:t>
                            </w:r>
                          </w:p>
                          <w:p w14:paraId="50C39482" w14:textId="0F5789EC" w:rsidR="004F5DED" w:rsidRPr="00880833" w:rsidRDefault="00880833" w:rsidP="004F5DE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80833">
                              <w:rPr>
                                <w:color w:val="000000" w:themeColor="text1"/>
                              </w:rPr>
                              <w:t xml:space="preserve">Ein Streamingdienst für Filme hat nie alle denkbaren Filme im Angebot, sondern lediglich ausgewählte – was in der Regel sehr viele sind. Je nach Streamingdienst bekommen die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Nutzenden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dann mit einem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Abo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Zugriff auf alle oder nur ausgewählte Produkte, sodass sie eventuell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für manche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Produkte zusätzlich Geld zahlen müssen. Dein Unternehmen bietet ein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Abo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an,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bei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dem für einige Filme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dennoch zusätzlich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bezahlt werden muss. Die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Nutzenden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entscheiden sich für ein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Abo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eures Streamingdienstes, wenn das Filmangebot gut zu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ihren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>Interesse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 passt und für sie das Preis-Leistungs-Verhältnis gut ist.</w:t>
                            </w:r>
                            <w:r w:rsidR="00BE28FD">
                              <w:rPr>
                                <w:color w:val="000000" w:themeColor="text1"/>
                              </w:rPr>
                              <w:t xml:space="preserve"> Das heißt auch, dass nicht zu viele Kosten zusätzlich zum Abo entstehen sollten.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 Eine Entscheidung zu dem Vorschlag sollte nicht dazu führen, dass viele </w:t>
                            </w:r>
                            <w:r w:rsidR="00EC3835">
                              <w:rPr>
                                <w:color w:val="000000" w:themeColor="text1"/>
                              </w:rPr>
                              <w:t xml:space="preserve">Nutzende die Abos </w:t>
                            </w:r>
                            <w:r w:rsidRPr="00880833">
                              <w:rPr>
                                <w:color w:val="000000" w:themeColor="text1"/>
                              </w:rPr>
                              <w:t xml:space="preserve">kündigen. </w:t>
                            </w:r>
                            <w:r w:rsidR="00D303F6">
                              <w:rPr>
                                <w:color w:val="000000" w:themeColor="text1"/>
                              </w:rPr>
                              <w:t xml:space="preserve">Bei der Kundenbetreuung habt ihr die Erfahrung gemacht, dass immer mehr Nutzende hinsichtlich der Erhebung und Verarbeitung von Daten mitbestimmen </w:t>
                            </w:r>
                            <w:r w:rsidR="00D21040">
                              <w:rPr>
                                <w:color w:val="000000" w:themeColor="text1"/>
                              </w:rPr>
                              <w:t xml:space="preserve">und zum Beispiel entsprechende Privacy Settings vornehmen wollen. </w:t>
                            </w:r>
                            <w:r w:rsidR="00E80090">
                              <w:rPr>
                                <w:color w:val="000000" w:themeColor="text1"/>
                              </w:rPr>
                              <w:t xml:space="preserve">Da davon die Filmempfehlungen </w:t>
                            </w:r>
                            <w:r w:rsidR="000E2446">
                              <w:rPr>
                                <w:color w:val="000000" w:themeColor="text1"/>
                              </w:rPr>
                              <w:t xml:space="preserve">und somit die „Bezahlschranke“ </w:t>
                            </w:r>
                            <w:r w:rsidR="00E80090">
                              <w:rPr>
                                <w:color w:val="000000" w:themeColor="text1"/>
                              </w:rPr>
                              <w:t xml:space="preserve">abhängen, würde </w:t>
                            </w:r>
                            <w:r w:rsidR="000E2446">
                              <w:rPr>
                                <w:color w:val="000000" w:themeColor="text1"/>
                              </w:rPr>
                              <w:t xml:space="preserve">somit für </w:t>
                            </w:r>
                            <w:r w:rsidR="00BD38F2">
                              <w:rPr>
                                <w:color w:val="000000" w:themeColor="text1"/>
                              </w:rPr>
                              <w:t xml:space="preserve">Nutzende </w:t>
                            </w:r>
                            <w:r w:rsidR="000E2446">
                              <w:rPr>
                                <w:color w:val="000000" w:themeColor="text1"/>
                              </w:rPr>
                              <w:t xml:space="preserve">ein </w:t>
                            </w:r>
                            <w:r w:rsidR="00BD38F2">
                              <w:rPr>
                                <w:color w:val="000000" w:themeColor="text1"/>
                              </w:rPr>
                              <w:t xml:space="preserve">Vor- oder Nachteil </w:t>
                            </w:r>
                            <w:r w:rsidR="000E2446">
                              <w:rPr>
                                <w:color w:val="000000" w:themeColor="text1"/>
                              </w:rPr>
                              <w:t xml:space="preserve">entstehen, je nachdem welche Einstellungen </w:t>
                            </w:r>
                            <w:r w:rsidR="00F31521">
                              <w:rPr>
                                <w:color w:val="000000" w:themeColor="text1"/>
                              </w:rPr>
                              <w:t xml:space="preserve">sie </w:t>
                            </w:r>
                            <w:r w:rsidR="000E2446">
                              <w:rPr>
                                <w:color w:val="000000" w:themeColor="text1"/>
                              </w:rPr>
                              <w:t xml:space="preserve">zu der Erhebung und Verarbeitung von Daten auf der Plattform vornehmen oder nicht vornehmen.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19C5E2" id="Abgerundetes Rechteck 5" o:spid="_x0000_s1028" style="width:523.3pt;height:2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" fillcolor="#f2f2f2 [3052]" strokecolor="#bfbfbf [2412]" strokeweight="1pt">
                <v:stroke joinstyle="miter"/>
                <v:textbox style="mso-fit-shape-to-text:t">
                  <w:txbxContent>
                    <w:p w14:paraId="2568A628" w14:textId="77777777" w:rsidR="00880833" w:rsidRPr="00880833" w:rsidRDefault="00880833" w:rsidP="00880833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0833">
                        <w:rPr>
                          <w:b/>
                          <w:bCs/>
                          <w:color w:val="000000" w:themeColor="text1"/>
                        </w:rPr>
                        <w:t>Leitung der Kundenbetreuung und -akquise des Unternehmens</w:t>
                      </w:r>
                    </w:p>
                    <w:p w14:paraId="50C39482" w14:textId="0F5789EC" w:rsidR="004F5DED" w:rsidRPr="00880833" w:rsidRDefault="00880833" w:rsidP="004F5DED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880833">
                        <w:rPr>
                          <w:color w:val="000000" w:themeColor="text1"/>
                        </w:rPr>
                        <w:t xml:space="preserve">Ein Streamingdienst für Filme hat nie alle denkbaren Filme im Angebot, sondern lediglich ausgewählte – was in der Regel sehr viele sind. Je nach Streamingdienst bekommen die </w:t>
                      </w:r>
                      <w:r w:rsidR="00EC3835">
                        <w:rPr>
                          <w:color w:val="000000" w:themeColor="text1"/>
                        </w:rPr>
                        <w:t xml:space="preserve">Nutzenden </w:t>
                      </w:r>
                      <w:r w:rsidRPr="00880833">
                        <w:rPr>
                          <w:color w:val="000000" w:themeColor="text1"/>
                        </w:rPr>
                        <w:t xml:space="preserve">dann mit einem </w:t>
                      </w:r>
                      <w:r w:rsidR="00EC3835">
                        <w:rPr>
                          <w:color w:val="000000" w:themeColor="text1"/>
                        </w:rPr>
                        <w:t xml:space="preserve">Abo </w:t>
                      </w:r>
                      <w:r w:rsidRPr="00880833">
                        <w:rPr>
                          <w:color w:val="000000" w:themeColor="text1"/>
                        </w:rPr>
                        <w:t xml:space="preserve">Zugriff auf alle oder nur ausgewählte Produkte, sodass sie eventuell </w:t>
                      </w:r>
                      <w:r w:rsidR="00EC3835">
                        <w:rPr>
                          <w:color w:val="000000" w:themeColor="text1"/>
                        </w:rPr>
                        <w:t xml:space="preserve">für manche </w:t>
                      </w:r>
                      <w:r w:rsidRPr="00880833">
                        <w:rPr>
                          <w:color w:val="000000" w:themeColor="text1"/>
                        </w:rPr>
                        <w:t xml:space="preserve">Produkte zusätzlich Geld zahlen müssen. Dein Unternehmen bietet ein </w:t>
                      </w:r>
                      <w:r w:rsidR="00EC3835">
                        <w:rPr>
                          <w:color w:val="000000" w:themeColor="text1"/>
                        </w:rPr>
                        <w:t xml:space="preserve">Abo </w:t>
                      </w:r>
                      <w:r w:rsidRPr="00880833">
                        <w:rPr>
                          <w:color w:val="000000" w:themeColor="text1"/>
                        </w:rPr>
                        <w:t xml:space="preserve">an, </w:t>
                      </w:r>
                      <w:r w:rsidR="00EC3835">
                        <w:rPr>
                          <w:color w:val="000000" w:themeColor="text1"/>
                        </w:rPr>
                        <w:t xml:space="preserve">bei </w:t>
                      </w:r>
                      <w:r w:rsidRPr="00880833">
                        <w:rPr>
                          <w:color w:val="000000" w:themeColor="text1"/>
                        </w:rPr>
                        <w:t xml:space="preserve">dem für einige Filme </w:t>
                      </w:r>
                      <w:r w:rsidR="00EC3835">
                        <w:rPr>
                          <w:color w:val="000000" w:themeColor="text1"/>
                        </w:rPr>
                        <w:t xml:space="preserve">dennoch zusätzlich </w:t>
                      </w:r>
                      <w:r w:rsidRPr="00880833">
                        <w:rPr>
                          <w:color w:val="000000" w:themeColor="text1"/>
                        </w:rPr>
                        <w:t xml:space="preserve">bezahlt werden muss. Die </w:t>
                      </w:r>
                      <w:r w:rsidR="00EC3835">
                        <w:rPr>
                          <w:color w:val="000000" w:themeColor="text1"/>
                        </w:rPr>
                        <w:t xml:space="preserve">Nutzenden </w:t>
                      </w:r>
                      <w:r w:rsidRPr="00880833">
                        <w:rPr>
                          <w:color w:val="000000" w:themeColor="text1"/>
                        </w:rPr>
                        <w:t xml:space="preserve">entscheiden sich für ein </w:t>
                      </w:r>
                      <w:r w:rsidR="00EC3835">
                        <w:rPr>
                          <w:color w:val="000000" w:themeColor="text1"/>
                        </w:rPr>
                        <w:t xml:space="preserve">Abo </w:t>
                      </w:r>
                      <w:r w:rsidRPr="00880833">
                        <w:rPr>
                          <w:color w:val="000000" w:themeColor="text1"/>
                        </w:rPr>
                        <w:t xml:space="preserve">eures Streamingdienstes, wenn das Filmangebot gut zu </w:t>
                      </w:r>
                      <w:r w:rsidR="00EC3835">
                        <w:rPr>
                          <w:color w:val="000000" w:themeColor="text1"/>
                        </w:rPr>
                        <w:t xml:space="preserve">ihren </w:t>
                      </w:r>
                      <w:r w:rsidRPr="00880833">
                        <w:rPr>
                          <w:color w:val="000000" w:themeColor="text1"/>
                        </w:rPr>
                        <w:t>Interesse</w:t>
                      </w:r>
                      <w:r w:rsidR="00EC3835">
                        <w:rPr>
                          <w:color w:val="000000" w:themeColor="text1"/>
                        </w:rPr>
                        <w:t>n</w:t>
                      </w:r>
                      <w:r w:rsidRPr="00880833">
                        <w:rPr>
                          <w:color w:val="000000" w:themeColor="text1"/>
                        </w:rPr>
                        <w:t xml:space="preserve"> passt und für sie das Preis-Leistungs-Verhältnis gut ist.</w:t>
                      </w:r>
                      <w:r w:rsidR="00BE28FD">
                        <w:rPr>
                          <w:color w:val="000000" w:themeColor="text1"/>
                        </w:rPr>
                        <w:t xml:space="preserve"> Das heißt auch, dass nicht zu viele Kosten zusätzlich zum Abo entstehen sollten.</w:t>
                      </w:r>
                      <w:r w:rsidRPr="00880833">
                        <w:rPr>
                          <w:color w:val="000000" w:themeColor="text1"/>
                        </w:rPr>
                        <w:t xml:space="preserve"> Eine Entscheidung zu dem Vorschlag sollte nicht dazu führen, dass viele </w:t>
                      </w:r>
                      <w:r w:rsidR="00EC3835">
                        <w:rPr>
                          <w:color w:val="000000" w:themeColor="text1"/>
                        </w:rPr>
                        <w:t xml:space="preserve">Nutzende die Abos </w:t>
                      </w:r>
                      <w:r w:rsidRPr="00880833">
                        <w:rPr>
                          <w:color w:val="000000" w:themeColor="text1"/>
                        </w:rPr>
                        <w:t xml:space="preserve">kündigen. </w:t>
                      </w:r>
                      <w:r w:rsidR="00D303F6">
                        <w:rPr>
                          <w:color w:val="000000" w:themeColor="text1"/>
                        </w:rPr>
                        <w:t xml:space="preserve">Bei der Kundenbetreuung habt ihr die Erfahrung gemacht, dass immer mehr Nutzende hinsichtlich der Erhebung und Verarbeitung von Daten mitbestimmen </w:t>
                      </w:r>
                      <w:r w:rsidR="00D21040">
                        <w:rPr>
                          <w:color w:val="000000" w:themeColor="text1"/>
                        </w:rPr>
                        <w:t xml:space="preserve">und zum Beispiel entsprechende Privacy Settings vornehmen wollen. </w:t>
                      </w:r>
                      <w:r w:rsidR="00E80090">
                        <w:rPr>
                          <w:color w:val="000000" w:themeColor="text1"/>
                        </w:rPr>
                        <w:t xml:space="preserve">Da davon die Filmempfehlungen </w:t>
                      </w:r>
                      <w:r w:rsidR="000E2446">
                        <w:rPr>
                          <w:color w:val="000000" w:themeColor="text1"/>
                        </w:rPr>
                        <w:t xml:space="preserve">und somit die „Bezahlschranke“ </w:t>
                      </w:r>
                      <w:r w:rsidR="00E80090">
                        <w:rPr>
                          <w:color w:val="000000" w:themeColor="text1"/>
                        </w:rPr>
                        <w:t xml:space="preserve">abhängen, würde </w:t>
                      </w:r>
                      <w:r w:rsidR="000E2446">
                        <w:rPr>
                          <w:color w:val="000000" w:themeColor="text1"/>
                        </w:rPr>
                        <w:t xml:space="preserve">somit für </w:t>
                      </w:r>
                      <w:r w:rsidR="00BD38F2">
                        <w:rPr>
                          <w:color w:val="000000" w:themeColor="text1"/>
                        </w:rPr>
                        <w:t xml:space="preserve">Nutzende </w:t>
                      </w:r>
                      <w:r w:rsidR="000E2446">
                        <w:rPr>
                          <w:color w:val="000000" w:themeColor="text1"/>
                        </w:rPr>
                        <w:t xml:space="preserve">ein </w:t>
                      </w:r>
                      <w:r w:rsidR="00BD38F2">
                        <w:rPr>
                          <w:color w:val="000000" w:themeColor="text1"/>
                        </w:rPr>
                        <w:t xml:space="preserve">Vor- oder Nachteil </w:t>
                      </w:r>
                      <w:r w:rsidR="000E2446">
                        <w:rPr>
                          <w:color w:val="000000" w:themeColor="text1"/>
                        </w:rPr>
                        <w:t xml:space="preserve">entstehen, je nachdem welche Einstellungen </w:t>
                      </w:r>
                      <w:r w:rsidR="00F31521">
                        <w:rPr>
                          <w:color w:val="000000" w:themeColor="text1"/>
                        </w:rPr>
                        <w:t xml:space="preserve">sie </w:t>
                      </w:r>
                      <w:r w:rsidR="000E2446">
                        <w:rPr>
                          <w:color w:val="000000" w:themeColor="text1"/>
                        </w:rPr>
                        <w:t xml:space="preserve">zu der Erhebung und Verarbeitung von Daten auf der Plattform vornehmen oder nicht vornehmen.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0A5EFA" w14:textId="77777777" w:rsidR="00246DE3" w:rsidRDefault="00246DE3" w:rsidP="00246DE3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EA6A98" wp14:editId="2029768F">
                <wp:extent cx="5760000" cy="324000"/>
                <wp:effectExtent l="12700" t="25400" r="31750" b="4445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697600 w 5760000"/>
                            <a:gd name="connsiteY1" fmla="*/ 0 h 324000"/>
                            <a:gd name="connsiteX2" fmla="*/ 1164800 w 5760000"/>
                            <a:gd name="connsiteY2" fmla="*/ 0 h 324000"/>
                            <a:gd name="connsiteX3" fmla="*/ 1920000 w 5760000"/>
                            <a:gd name="connsiteY3" fmla="*/ 0 h 324000"/>
                            <a:gd name="connsiteX4" fmla="*/ 2675200 w 5760000"/>
                            <a:gd name="connsiteY4" fmla="*/ 0 h 324000"/>
                            <a:gd name="connsiteX5" fmla="*/ 3257600 w 5760000"/>
                            <a:gd name="connsiteY5" fmla="*/ 0 h 324000"/>
                            <a:gd name="connsiteX6" fmla="*/ 37824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49472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77600 w 5760000"/>
                            <a:gd name="connsiteY11" fmla="*/ 324000 h 324000"/>
                            <a:gd name="connsiteX12" fmla="*/ 4480000 w 5760000"/>
                            <a:gd name="connsiteY12" fmla="*/ 324000 h 324000"/>
                            <a:gd name="connsiteX13" fmla="*/ 3840000 w 5760000"/>
                            <a:gd name="connsiteY13" fmla="*/ 324000 h 324000"/>
                            <a:gd name="connsiteX14" fmla="*/ 30848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395200 w 5760000"/>
                            <a:gd name="connsiteY17" fmla="*/ 324000 h 324000"/>
                            <a:gd name="connsiteX18" fmla="*/ 870400 w 5760000"/>
                            <a:gd name="connsiteY18" fmla="*/ 324000 h 324000"/>
                            <a:gd name="connsiteX19" fmla="*/ 0 w 5760000"/>
                            <a:gd name="connsiteY19" fmla="*/ 324000 h 324000"/>
                            <a:gd name="connsiteX20" fmla="*/ 0 w 5760000"/>
                            <a:gd name="connsiteY20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53932" y="-19695"/>
                                <a:pt x="409038" y="20637"/>
                                <a:pt x="697600" y="0"/>
                              </a:cubicBezTo>
                              <a:cubicBezTo>
                                <a:pt x="986162" y="-20637"/>
                                <a:pt x="937227" y="5184"/>
                                <a:pt x="1164800" y="0"/>
                              </a:cubicBezTo>
                              <a:cubicBezTo>
                                <a:pt x="1392373" y="-5184"/>
                                <a:pt x="1555066" y="26043"/>
                                <a:pt x="1920000" y="0"/>
                              </a:cubicBezTo>
                              <a:cubicBezTo>
                                <a:pt x="2284934" y="-26043"/>
                                <a:pt x="2301039" y="-6877"/>
                                <a:pt x="2675200" y="0"/>
                              </a:cubicBezTo>
                              <a:cubicBezTo>
                                <a:pt x="3049361" y="6877"/>
                                <a:pt x="3053060" y="-4652"/>
                                <a:pt x="3257600" y="0"/>
                              </a:cubicBezTo>
                              <a:cubicBezTo>
                                <a:pt x="3462140" y="4652"/>
                                <a:pt x="3555430" y="22119"/>
                                <a:pt x="3782400" y="0"/>
                              </a:cubicBezTo>
                              <a:cubicBezTo>
                                <a:pt x="4009370" y="-22119"/>
                                <a:pt x="4118427" y="17812"/>
                                <a:pt x="4249600" y="0"/>
                              </a:cubicBezTo>
                              <a:cubicBezTo>
                                <a:pt x="4380773" y="-17812"/>
                                <a:pt x="4644278" y="-15400"/>
                                <a:pt x="4947200" y="0"/>
                              </a:cubicBezTo>
                              <a:cubicBezTo>
                                <a:pt x="5250122" y="15400"/>
                                <a:pt x="5447180" y="-29137"/>
                                <a:pt x="5760000" y="0"/>
                              </a:cubicBezTo>
                              <a:cubicBezTo>
                                <a:pt x="5772474" y="116784"/>
                                <a:pt x="5745574" y="227319"/>
                                <a:pt x="5760000" y="324000"/>
                              </a:cubicBezTo>
                              <a:cubicBezTo>
                                <a:pt x="5480645" y="300877"/>
                                <a:pt x="5300966" y="312048"/>
                                <a:pt x="5177600" y="324000"/>
                              </a:cubicBezTo>
                              <a:cubicBezTo>
                                <a:pt x="5054234" y="335952"/>
                                <a:pt x="4733300" y="306667"/>
                                <a:pt x="4480000" y="324000"/>
                              </a:cubicBezTo>
                              <a:cubicBezTo>
                                <a:pt x="4226700" y="341333"/>
                                <a:pt x="3978485" y="340433"/>
                                <a:pt x="3840000" y="324000"/>
                              </a:cubicBezTo>
                              <a:cubicBezTo>
                                <a:pt x="3701515" y="307567"/>
                                <a:pt x="3368587" y="289006"/>
                                <a:pt x="3084800" y="324000"/>
                              </a:cubicBezTo>
                              <a:cubicBezTo>
                                <a:pt x="2801013" y="358994"/>
                                <a:pt x="2737911" y="341487"/>
                                <a:pt x="2502400" y="324000"/>
                              </a:cubicBezTo>
                              <a:cubicBezTo>
                                <a:pt x="2266889" y="306513"/>
                                <a:pt x="2097772" y="339960"/>
                                <a:pt x="1862400" y="324000"/>
                              </a:cubicBezTo>
                              <a:cubicBezTo>
                                <a:pt x="1627028" y="308040"/>
                                <a:pt x="1614740" y="337742"/>
                                <a:pt x="1395200" y="324000"/>
                              </a:cubicBezTo>
                              <a:cubicBezTo>
                                <a:pt x="1175660" y="310258"/>
                                <a:pt x="1028465" y="336133"/>
                                <a:pt x="870400" y="324000"/>
                              </a:cubicBezTo>
                              <a:cubicBezTo>
                                <a:pt x="712335" y="311867"/>
                                <a:pt x="388410" y="324659"/>
                                <a:pt x="0" y="324000"/>
                              </a:cubicBezTo>
                              <a:cubicBezTo>
                                <a:pt x="-553" y="214806"/>
                                <a:pt x="12074" y="926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8766309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0495" w14:textId="762351DB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Spielphase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A6A98" id="Rechteck 4" o:spid="_x0000_s1029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" filled="f" strokecolor="#7f7f7f [1612]">
                <v:textbox>
                  <w:txbxContent>
                    <w:p w14:paraId="73450495" w14:textId="762351DB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Spiel</w:t>
                      </w:r>
                      <w:r>
                        <w:rPr>
                          <w:b/>
                          <w:bCs/>
                        </w:rPr>
                        <w:t>phase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A10521" w14:textId="74429FDD" w:rsidR="00162600" w:rsidRDefault="00162600" w:rsidP="00B52586">
      <w:pPr>
        <w:tabs>
          <w:tab w:val="left" w:pos="3467"/>
        </w:tabs>
        <w:spacing w:before="120" w:after="0"/>
        <w:rPr>
          <w:b/>
          <w:bCs/>
        </w:rPr>
      </w:pPr>
      <w:r>
        <w:rPr>
          <w:b/>
          <w:bCs/>
        </w:rPr>
        <w:t xml:space="preserve">Aufgabe </w:t>
      </w:r>
      <w:r w:rsidR="00903B42">
        <w:rPr>
          <w:b/>
          <w:bCs/>
        </w:rPr>
        <w:t>fü</w:t>
      </w:r>
      <w:r w:rsidR="007B48F7">
        <w:rPr>
          <w:b/>
          <w:bCs/>
        </w:rPr>
        <w:t>r Moderierende</w:t>
      </w:r>
      <w:r>
        <w:rPr>
          <w:b/>
          <w:bCs/>
        </w:rPr>
        <w:t>:</w:t>
      </w:r>
    </w:p>
    <w:p w14:paraId="7B73D3CB" w14:textId="7846FA9C" w:rsidR="00162600" w:rsidRPr="00162600" w:rsidRDefault="00EF763C" w:rsidP="00A7688B">
      <w:pPr>
        <w:spacing w:after="120"/>
        <w:jc w:val="both"/>
      </w:pPr>
      <w:r>
        <w:t xml:space="preserve">Eröffne die Diskussionsrunde, indem du die Ausgangssituation noch einmal vorstellst und die </w:t>
      </w:r>
      <w:r w:rsidR="000C1053">
        <w:t>Diskussionsteilnehm</w:t>
      </w:r>
      <w:r w:rsidR="00A76CED">
        <w:t>ende</w:t>
      </w:r>
      <w:r w:rsidR="000C1053">
        <w:t xml:space="preserve"> kurz vorstellst. </w:t>
      </w:r>
      <w:r w:rsidR="00162600">
        <w:t xml:space="preserve">Leite </w:t>
      </w:r>
      <w:r w:rsidR="000C1053">
        <w:t xml:space="preserve">anschließend </w:t>
      </w:r>
      <w:r w:rsidR="00162600">
        <w:t>die Diskussionsrunde</w:t>
      </w:r>
      <w:r w:rsidR="000C1053">
        <w:t xml:space="preserve"> und a</w:t>
      </w:r>
      <w:r w:rsidR="00A7688B">
        <w:t xml:space="preserve">chte darauf, dass </w:t>
      </w:r>
      <w:r w:rsidR="00A76CED">
        <w:t>alle</w:t>
      </w:r>
      <w:r w:rsidR="00A7688B">
        <w:t xml:space="preserve"> aus ihrer Rolle </w:t>
      </w:r>
      <w:r w:rsidR="00A76CED">
        <w:t xml:space="preserve">heraus </w:t>
      </w:r>
      <w:r w:rsidR="00A7688B">
        <w:t xml:space="preserve">argumentieren und nicht eine andere Rolle einnehmen. </w:t>
      </w:r>
    </w:p>
    <w:p w14:paraId="608B3446" w14:textId="568F9BD0" w:rsidR="003569D3" w:rsidRPr="00F10B6D" w:rsidRDefault="00EA06AD" w:rsidP="00B52586">
      <w:pPr>
        <w:tabs>
          <w:tab w:val="left" w:pos="3467"/>
        </w:tabs>
        <w:spacing w:after="0"/>
        <w:ind w:left="425" w:hanging="425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903B42">
        <w:rPr>
          <w:b/>
          <w:bCs/>
        </w:rPr>
        <w:t xml:space="preserve">für </w:t>
      </w:r>
      <w:r w:rsidR="007B48F7">
        <w:rPr>
          <w:b/>
          <w:bCs/>
        </w:rPr>
        <w:t>Spielende</w:t>
      </w:r>
      <w:r w:rsidRPr="00F10B6D">
        <w:rPr>
          <w:b/>
          <w:bCs/>
        </w:rPr>
        <w:t>:</w:t>
      </w:r>
    </w:p>
    <w:p w14:paraId="695C742D" w14:textId="5622C2E3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Diskussionsrunde </w:t>
      </w:r>
      <w:r w:rsidR="007B48F7">
        <w:t xml:space="preserve">deine </w:t>
      </w:r>
      <w:r w:rsidR="001E6171">
        <w:t xml:space="preserve">Rolle ein. </w:t>
      </w:r>
      <w:r w:rsidRPr="00F10B6D">
        <w:t xml:space="preserve">Argumentiere mithilfe </w:t>
      </w:r>
      <w:r w:rsidR="001E6171">
        <w:t xml:space="preserve">der </w:t>
      </w:r>
      <w:r w:rsidRPr="00F10B6D">
        <w:t xml:space="preserve">zuvor erarbeiteten Argumente </w:t>
      </w:r>
      <w:r w:rsidR="007B48F7">
        <w:t xml:space="preserve">für oder </w:t>
      </w:r>
      <w:r w:rsidR="00DA666F" w:rsidRPr="00F10B6D">
        <w:t>gegen den Vorschlag.</w:t>
      </w:r>
    </w:p>
    <w:p w14:paraId="0EBD69B8" w14:textId="3CEBE976" w:rsidR="003569D3" w:rsidRPr="00F10B6D" w:rsidRDefault="003569D3" w:rsidP="00B52586">
      <w:pPr>
        <w:tabs>
          <w:tab w:val="left" w:pos="3467"/>
        </w:tabs>
        <w:spacing w:after="0"/>
        <w:ind w:left="425" w:hanging="425"/>
        <w:rPr>
          <w:b/>
          <w:bCs/>
        </w:rPr>
      </w:pPr>
      <w:r w:rsidRPr="00F10B6D">
        <w:rPr>
          <w:b/>
          <w:bCs/>
        </w:rPr>
        <w:t xml:space="preserve">Aufgabe </w:t>
      </w:r>
      <w:r w:rsidR="00903B42">
        <w:rPr>
          <w:b/>
          <w:bCs/>
        </w:rPr>
        <w:t xml:space="preserve">für </w:t>
      </w:r>
      <w:r w:rsidR="00A855D4">
        <w:rPr>
          <w:b/>
          <w:bCs/>
        </w:rPr>
        <w:t>Beobachten</w:t>
      </w:r>
      <w:r w:rsidR="007B48F7">
        <w:rPr>
          <w:b/>
          <w:bCs/>
        </w:rPr>
        <w:t>de</w:t>
      </w:r>
      <w:r w:rsidRPr="00F10B6D">
        <w:rPr>
          <w:b/>
          <w:bCs/>
        </w:rPr>
        <w:t>:</w:t>
      </w:r>
    </w:p>
    <w:p w14:paraId="28FA9698" w14:textId="76535BED" w:rsidR="005D0B9A" w:rsidRPr="005D0B9A" w:rsidRDefault="006801D6" w:rsidP="002811F7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 xml:space="preserve">den verschiedenen </w:t>
      </w:r>
      <w:r w:rsidR="00B11BF2">
        <w:t>Positionen</w:t>
      </w:r>
      <w:r w:rsidR="0024679E" w:rsidRPr="00F10B6D">
        <w:t xml:space="preserve"> der Rollen</w:t>
      </w:r>
      <w:r w:rsidR="001E6171">
        <w:t>.</w:t>
      </w:r>
      <w:r w:rsidR="00FA2D48">
        <w:t xml:space="preserve"> </w:t>
      </w:r>
      <w:r w:rsidR="0056693F">
        <w:t>Kommentiere die Diskussion nach der Spielphase</w:t>
      </w:r>
      <w:r w:rsidR="00B11BF2">
        <w:t xml:space="preserve"> und nimm Stellung zu den Rollen und deren Argumente. </w:t>
      </w:r>
    </w:p>
    <w:sectPr w:rsidR="005D0B9A" w:rsidRPr="005D0B9A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9A89" w14:textId="77777777" w:rsidR="00FC11B2" w:rsidRDefault="00FC11B2">
      <w:pPr>
        <w:spacing w:after="0" w:line="240" w:lineRule="auto"/>
      </w:pPr>
      <w:r>
        <w:separator/>
      </w:r>
    </w:p>
  </w:endnote>
  <w:endnote w:type="continuationSeparator" w:id="0">
    <w:p w14:paraId="5E12D5AA" w14:textId="77777777" w:rsidR="00FC11B2" w:rsidRDefault="00FC11B2">
      <w:pPr>
        <w:spacing w:after="0" w:line="240" w:lineRule="auto"/>
      </w:pPr>
      <w:r>
        <w:continuationSeparator/>
      </w:r>
    </w:p>
  </w:endnote>
  <w:endnote w:type="continuationNotice" w:id="1">
    <w:p w14:paraId="5A60213D" w14:textId="77777777" w:rsidR="00FC11B2" w:rsidRDefault="00FC1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DFD6" w14:textId="77777777" w:rsidR="001C2ED5" w:rsidRPr="00411317" w:rsidRDefault="001C2ED5" w:rsidP="001C2ED5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250F2C47" w:rsidR="00CF2E9A" w:rsidRPr="001C2ED5" w:rsidRDefault="001C2ED5" w:rsidP="001C2ED5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9178C49" wp14:editId="676D83BD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6F63E4D7" wp14:editId="664EFD9F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(20230330)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D557" w14:textId="77777777" w:rsidR="00FC11B2" w:rsidRDefault="00FC11B2">
      <w:pPr>
        <w:spacing w:after="0" w:line="240" w:lineRule="auto"/>
      </w:pPr>
      <w:r>
        <w:separator/>
      </w:r>
    </w:p>
  </w:footnote>
  <w:footnote w:type="continuationSeparator" w:id="0">
    <w:p w14:paraId="4A150191" w14:textId="77777777" w:rsidR="00FC11B2" w:rsidRDefault="00FC11B2">
      <w:pPr>
        <w:spacing w:after="0" w:line="240" w:lineRule="auto"/>
      </w:pPr>
      <w:r>
        <w:continuationSeparator/>
      </w:r>
    </w:p>
  </w:footnote>
  <w:footnote w:type="continuationNotice" w:id="1">
    <w:p w14:paraId="06F3E353" w14:textId="77777777" w:rsidR="00FC11B2" w:rsidRDefault="00FC1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1C2ED5" w:rsidRPr="00B63FE2" w14:paraId="5E6EA095" w14:textId="77777777" w:rsidTr="001C2ED5">
      <w:trPr>
        <w:trHeight w:val="340"/>
      </w:trPr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4EB8A9A2" w:rsidR="001C2ED5" w:rsidRPr="002514CE" w:rsidRDefault="001C2ED5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>
            <w:rPr>
              <w:b/>
              <w:bCs/>
              <w:sz w:val="24"/>
              <w:szCs w:val="24"/>
            </w:rPr>
            <w:t>3</w:t>
          </w:r>
          <w:r w:rsidRPr="007B14B3">
            <w:rPr>
              <w:b/>
              <w:bCs/>
              <w:sz w:val="24"/>
              <w:szCs w:val="24"/>
            </w:rPr>
            <w:t>: Rollenspiel zur Zweitverwe</w:t>
          </w:r>
          <w:r>
            <w:rPr>
              <w:b/>
              <w:bCs/>
              <w:sz w:val="24"/>
              <w:szCs w:val="24"/>
            </w:rPr>
            <w:t xml:space="preserve">rtung </w:t>
          </w:r>
          <w:r w:rsidRPr="007B14B3">
            <w:rPr>
              <w:b/>
              <w:bCs/>
              <w:sz w:val="24"/>
              <w:szCs w:val="24"/>
            </w:rPr>
            <w:t>der 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C8E44F62"/>
    <w:lvl w:ilvl="0" w:tplc="F432E0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26078">
    <w:abstractNumId w:val="0"/>
  </w:num>
  <w:num w:numId="2" w16cid:durableId="395012253">
    <w:abstractNumId w:val="13"/>
  </w:num>
  <w:num w:numId="3" w16cid:durableId="1369914227">
    <w:abstractNumId w:val="25"/>
  </w:num>
  <w:num w:numId="4" w16cid:durableId="1852648897">
    <w:abstractNumId w:val="2"/>
  </w:num>
  <w:num w:numId="5" w16cid:durableId="1474374256">
    <w:abstractNumId w:val="1"/>
  </w:num>
  <w:num w:numId="6" w16cid:durableId="816998541">
    <w:abstractNumId w:val="28"/>
  </w:num>
  <w:num w:numId="7" w16cid:durableId="891843586">
    <w:abstractNumId w:val="16"/>
  </w:num>
  <w:num w:numId="8" w16cid:durableId="1935744191">
    <w:abstractNumId w:val="17"/>
  </w:num>
  <w:num w:numId="9" w16cid:durableId="2048984671">
    <w:abstractNumId w:val="21"/>
  </w:num>
  <w:num w:numId="10" w16cid:durableId="311371051">
    <w:abstractNumId w:val="22"/>
  </w:num>
  <w:num w:numId="11" w16cid:durableId="1412968833">
    <w:abstractNumId w:val="28"/>
  </w:num>
  <w:num w:numId="12" w16cid:durableId="833257396">
    <w:abstractNumId w:val="12"/>
  </w:num>
  <w:num w:numId="13" w16cid:durableId="1050422052">
    <w:abstractNumId w:val="28"/>
    <w:lvlOverride w:ilvl="0">
      <w:startOverride w:val="1"/>
    </w:lvlOverride>
  </w:num>
  <w:num w:numId="14" w16cid:durableId="1926767788">
    <w:abstractNumId w:val="30"/>
  </w:num>
  <w:num w:numId="15" w16cid:durableId="1890454296">
    <w:abstractNumId w:val="5"/>
  </w:num>
  <w:num w:numId="16" w16cid:durableId="637611192">
    <w:abstractNumId w:val="10"/>
  </w:num>
  <w:num w:numId="17" w16cid:durableId="711268784">
    <w:abstractNumId w:val="6"/>
  </w:num>
  <w:num w:numId="18" w16cid:durableId="1794788979">
    <w:abstractNumId w:val="28"/>
    <w:lvlOverride w:ilvl="0">
      <w:startOverride w:val="1"/>
    </w:lvlOverride>
  </w:num>
  <w:num w:numId="19" w16cid:durableId="486164373">
    <w:abstractNumId w:val="28"/>
    <w:lvlOverride w:ilvl="0">
      <w:startOverride w:val="1"/>
    </w:lvlOverride>
  </w:num>
  <w:num w:numId="20" w16cid:durableId="2136561704">
    <w:abstractNumId w:val="18"/>
  </w:num>
  <w:num w:numId="21" w16cid:durableId="685055420">
    <w:abstractNumId w:val="23"/>
  </w:num>
  <w:num w:numId="22" w16cid:durableId="595528133">
    <w:abstractNumId w:val="24"/>
  </w:num>
  <w:num w:numId="23" w16cid:durableId="1752003021">
    <w:abstractNumId w:val="20"/>
  </w:num>
  <w:num w:numId="24" w16cid:durableId="1626234003">
    <w:abstractNumId w:val="8"/>
  </w:num>
  <w:num w:numId="25" w16cid:durableId="1145858401">
    <w:abstractNumId w:val="4"/>
  </w:num>
  <w:num w:numId="26" w16cid:durableId="1946425978">
    <w:abstractNumId w:val="26"/>
  </w:num>
  <w:num w:numId="27" w16cid:durableId="1265922389">
    <w:abstractNumId w:val="29"/>
  </w:num>
  <w:num w:numId="28" w16cid:durableId="732897567">
    <w:abstractNumId w:val="15"/>
  </w:num>
  <w:num w:numId="29" w16cid:durableId="1156796674">
    <w:abstractNumId w:val="3"/>
  </w:num>
  <w:num w:numId="30" w16cid:durableId="1900899832">
    <w:abstractNumId w:val="27"/>
  </w:num>
  <w:num w:numId="31" w16cid:durableId="1187986612">
    <w:abstractNumId w:val="7"/>
  </w:num>
  <w:num w:numId="32" w16cid:durableId="2133354319">
    <w:abstractNumId w:val="9"/>
  </w:num>
  <w:num w:numId="33" w16cid:durableId="794130770">
    <w:abstractNumId w:val="14"/>
  </w:num>
  <w:num w:numId="34" w16cid:durableId="842163405">
    <w:abstractNumId w:val="11"/>
  </w:num>
  <w:num w:numId="35" w16cid:durableId="19728612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06D68"/>
    <w:rsid w:val="000117EF"/>
    <w:rsid w:val="00011801"/>
    <w:rsid w:val="0001451A"/>
    <w:rsid w:val="00024B04"/>
    <w:rsid w:val="00031504"/>
    <w:rsid w:val="000320EB"/>
    <w:rsid w:val="00033B9E"/>
    <w:rsid w:val="0003682B"/>
    <w:rsid w:val="000421BF"/>
    <w:rsid w:val="000460A5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2446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B6F"/>
    <w:rsid w:val="0012337C"/>
    <w:rsid w:val="00124182"/>
    <w:rsid w:val="0012678E"/>
    <w:rsid w:val="0013076C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2ED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6DE3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1F7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28BA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0F5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07AE9"/>
    <w:rsid w:val="0031031A"/>
    <w:rsid w:val="00312E56"/>
    <w:rsid w:val="003139C1"/>
    <w:rsid w:val="00316FF5"/>
    <w:rsid w:val="00321FD0"/>
    <w:rsid w:val="00326451"/>
    <w:rsid w:val="00333D73"/>
    <w:rsid w:val="00334245"/>
    <w:rsid w:val="00334901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0E2C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3D19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25F9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5DED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1EFD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D65E8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2B2"/>
    <w:rsid w:val="00797F99"/>
    <w:rsid w:val="00797FE1"/>
    <w:rsid w:val="007B14B3"/>
    <w:rsid w:val="007B2026"/>
    <w:rsid w:val="007B2DF5"/>
    <w:rsid w:val="007B48F7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7F649C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4DCB"/>
    <w:rsid w:val="008771E6"/>
    <w:rsid w:val="00880833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3B42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6FC7"/>
    <w:rsid w:val="00937396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2451"/>
    <w:rsid w:val="009648A6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4C1A"/>
    <w:rsid w:val="009B5F68"/>
    <w:rsid w:val="009C01A6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76CED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347D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36AB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52586"/>
    <w:rsid w:val="00B63C9D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38F2"/>
    <w:rsid w:val="00BD529E"/>
    <w:rsid w:val="00BD7701"/>
    <w:rsid w:val="00BE28FD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3027B"/>
    <w:rsid w:val="00C32030"/>
    <w:rsid w:val="00C33A33"/>
    <w:rsid w:val="00C4273E"/>
    <w:rsid w:val="00C54A28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040"/>
    <w:rsid w:val="00D219FA"/>
    <w:rsid w:val="00D226C4"/>
    <w:rsid w:val="00D24B23"/>
    <w:rsid w:val="00D251BA"/>
    <w:rsid w:val="00D303F6"/>
    <w:rsid w:val="00D30620"/>
    <w:rsid w:val="00D31468"/>
    <w:rsid w:val="00D324E4"/>
    <w:rsid w:val="00D33435"/>
    <w:rsid w:val="00D365F8"/>
    <w:rsid w:val="00D369E1"/>
    <w:rsid w:val="00D36A3D"/>
    <w:rsid w:val="00D4350E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705A8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5CA"/>
    <w:rsid w:val="00DA666F"/>
    <w:rsid w:val="00DB0FF6"/>
    <w:rsid w:val="00DB1678"/>
    <w:rsid w:val="00DB752B"/>
    <w:rsid w:val="00DC04EC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8E2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185C"/>
    <w:rsid w:val="00E72FEB"/>
    <w:rsid w:val="00E80090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3835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63C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1524"/>
    <w:rsid w:val="00F22AC8"/>
    <w:rsid w:val="00F24FE6"/>
    <w:rsid w:val="00F27B53"/>
    <w:rsid w:val="00F27DDF"/>
    <w:rsid w:val="00F31521"/>
    <w:rsid w:val="00F3438C"/>
    <w:rsid w:val="00F378B1"/>
    <w:rsid w:val="00F37A27"/>
    <w:rsid w:val="00F441DF"/>
    <w:rsid w:val="00F468D9"/>
    <w:rsid w:val="00F47A6F"/>
    <w:rsid w:val="00F47B58"/>
    <w:rsid w:val="00F519F6"/>
    <w:rsid w:val="00F52B6A"/>
    <w:rsid w:val="00F52BD5"/>
    <w:rsid w:val="00F52F72"/>
    <w:rsid w:val="00F62FF3"/>
    <w:rsid w:val="00F7370E"/>
    <w:rsid w:val="00F80AEB"/>
    <w:rsid w:val="00F81EC4"/>
    <w:rsid w:val="00F82288"/>
    <w:rsid w:val="00F85BC0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6AA0"/>
    <w:rsid w:val="00FC11B2"/>
    <w:rsid w:val="00FC2926"/>
    <w:rsid w:val="00FC5842"/>
    <w:rsid w:val="00FD6136"/>
    <w:rsid w:val="00FD61DB"/>
    <w:rsid w:val="00FD6B5A"/>
    <w:rsid w:val="00FE3D3B"/>
    <w:rsid w:val="00FE7C3D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1159</cp:revision>
  <cp:lastPrinted>2021-06-01T09:16:00Z</cp:lastPrinted>
  <dcterms:created xsi:type="dcterms:W3CDTF">2020-07-15T08:40:00Z</dcterms:created>
  <dcterms:modified xsi:type="dcterms:W3CDTF">2023-04-02T14:10:00Z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