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794E" w14:textId="77777777" w:rsidR="00235AA9" w:rsidRPr="00F10B6D" w:rsidRDefault="00316FF5" w:rsidP="00235AA9">
      <w:pPr>
        <w:spacing w:after="0"/>
        <w:jc w:val="both"/>
      </w:pPr>
      <w:r w:rsidRPr="00326451">
        <w:rPr>
          <w:b/>
          <w:bCs/>
          <w:sz w:val="28"/>
          <w:szCs w:val="28"/>
          <w:u w:val="single"/>
        </w:rPr>
        <w:t xml:space="preserve">Ausgangssituation </w:t>
      </w:r>
      <w:r w:rsidRPr="00326451">
        <w:rPr>
          <w:b/>
          <w:bCs/>
          <w:sz w:val="28"/>
          <w:szCs w:val="28"/>
          <w:u w:val="single"/>
        </w:rPr>
        <w:br/>
      </w:r>
      <w:r w:rsidR="00235AA9">
        <w:t xml:space="preserve">Es findet eine Talkshow statt. Das Thema wird die Erhebung und Verarbeitung von Standortdaten in unserem Alltag sein. Zu dieser wurden verschiedene Personen eingeladen, zum Beispiel Vertreter von Firmen, die Anwendungen (z.B. Apps) bereitstellen. So werden etwa Mitarbeitende von Google </w:t>
      </w:r>
      <w:proofErr w:type="spellStart"/>
      <w:r w:rsidR="00235AA9">
        <w:t>Maps</w:t>
      </w:r>
      <w:proofErr w:type="spellEnd"/>
      <w:r w:rsidR="00235AA9">
        <w:t xml:space="preserve">, </w:t>
      </w:r>
      <w:proofErr w:type="spellStart"/>
      <w:r w:rsidR="00235AA9">
        <w:t>Snapchat</w:t>
      </w:r>
      <w:proofErr w:type="spellEnd"/>
      <w:r w:rsidR="00235AA9">
        <w:t xml:space="preserve"> und WhatsApp teilnehmen. Außerdem wurden Personen eingeladen, denen diese Anwendungen im Alltag ständig begegnen.</w:t>
      </w:r>
    </w:p>
    <w:p w14:paraId="47A41D78" w14:textId="3A4A767C" w:rsidR="00DA52C7" w:rsidRDefault="00DA52C7" w:rsidP="00CF1BA2">
      <w:pPr>
        <w:spacing w:after="0"/>
        <w:jc w:val="both"/>
        <w:rPr>
          <w:b/>
          <w:bCs/>
        </w:rPr>
      </w:pPr>
    </w:p>
    <w:p w14:paraId="3287E0DE" w14:textId="7F5DD7ED" w:rsidR="00326451" w:rsidRPr="00326451" w:rsidRDefault="00326451" w:rsidP="00CF1BA2">
      <w:pPr>
        <w:spacing w:after="0"/>
        <w:jc w:val="both"/>
        <w:rPr>
          <w:b/>
          <w:bCs/>
          <w:sz w:val="28"/>
          <w:szCs w:val="28"/>
          <w:u w:val="single"/>
        </w:rPr>
      </w:pPr>
      <w:r w:rsidRPr="00F10B6D">
        <w:rPr>
          <w:b/>
          <w:bCs/>
          <w:sz w:val="28"/>
          <w:szCs w:val="28"/>
          <w:u w:val="single"/>
        </w:rPr>
        <w:t>Vorbereitungsphase</w:t>
      </w:r>
    </w:p>
    <w:p w14:paraId="5AA5477E" w14:textId="1D6FC270" w:rsidR="00722CFA" w:rsidRDefault="00722CFA" w:rsidP="00CF1BA2">
      <w:pPr>
        <w:spacing w:after="0"/>
        <w:jc w:val="both"/>
        <w:rPr>
          <w:b/>
          <w:bCs/>
        </w:rPr>
      </w:pPr>
      <w:r>
        <w:rPr>
          <w:b/>
          <w:bCs/>
        </w:rPr>
        <w:t>Aufgabe:</w:t>
      </w:r>
    </w:p>
    <w:p w14:paraId="3D9BB0B4" w14:textId="1E853205" w:rsidR="00B97A2B" w:rsidRDefault="004B484D" w:rsidP="006245CF">
      <w:pPr>
        <w:pStyle w:val="Listenabsatz"/>
        <w:numPr>
          <w:ilvl w:val="0"/>
          <w:numId w:val="33"/>
        </w:numPr>
        <w:jc w:val="both"/>
      </w:pPr>
      <w:r>
        <w:t>Lies die folgende Rollenbeschreibung</w:t>
      </w:r>
      <w:r w:rsidR="00883B58">
        <w:t xml:space="preserve"> </w:t>
      </w:r>
      <w:r>
        <w:t>durch</w:t>
      </w:r>
      <w:r w:rsidR="00F21524">
        <w:t xml:space="preserve">. </w:t>
      </w:r>
    </w:p>
    <w:p w14:paraId="76EF0C07" w14:textId="58842BBA" w:rsidR="0054775B" w:rsidRDefault="009373CE" w:rsidP="00326451">
      <w:pPr>
        <w:pStyle w:val="Listenabsatz"/>
        <w:numPr>
          <w:ilvl w:val="0"/>
          <w:numId w:val="33"/>
        </w:numPr>
        <w:jc w:val="both"/>
      </w:pPr>
      <w:r>
        <w:t>Entwickelt für eure Rolle mindestens drei Argumente für die Talk</w:t>
      </w:r>
      <w:r w:rsidR="003D34FD">
        <w:t>s</w:t>
      </w:r>
      <w:r>
        <w:t>how</w:t>
      </w:r>
      <w:r w:rsidR="003D34FD">
        <w:t xml:space="preserve">. In dieser wirst du </w:t>
      </w:r>
      <w:r w:rsidR="00E0250F">
        <w:t xml:space="preserve">für oder gegen die </w:t>
      </w:r>
      <w:r w:rsidR="00B815C3">
        <w:t>Erhebung und Verarbeitung von Standortdaten bei deiner Anwendung argumentier</w:t>
      </w:r>
      <w:r w:rsidR="00E0250F">
        <w:t>en</w:t>
      </w:r>
      <w:r w:rsidR="00566B41">
        <w:t>.</w:t>
      </w:r>
      <w:r w:rsidR="00E0250F">
        <w:t xml:space="preserve"> Beschreibe dort auch, wo ihr Standortdaten der Nutzerinnen und Nutzer erhebt und wozu ihr diese </w:t>
      </w:r>
      <w:r w:rsidR="00A11AB5">
        <w:t xml:space="preserve">aktuell </w:t>
      </w:r>
      <w:r w:rsidR="00E0250F">
        <w:t>verwende</w:t>
      </w:r>
      <w:r w:rsidR="00A11AB5">
        <w:t>t und verwenden wollt</w:t>
      </w:r>
      <w:r w:rsidR="00E0250F">
        <w:t>.</w:t>
      </w:r>
    </w:p>
    <w:p w14:paraId="618E6DE9" w14:textId="71652691" w:rsidR="00784B45" w:rsidRDefault="00784B45" w:rsidP="00784B45">
      <w:pPr>
        <w:jc w:val="both"/>
      </w:pPr>
    </w:p>
    <w:p w14:paraId="239F74B6" w14:textId="40ECBCB6" w:rsidR="00784B45" w:rsidRPr="00784B45" w:rsidRDefault="00A60AE4" w:rsidP="00A60AE4">
      <w:pPr>
        <w:jc w:val="both"/>
        <w:rPr>
          <w:b/>
          <w:bCs/>
        </w:rPr>
      </w:pPr>
      <w:r>
        <w:rPr>
          <w:noProof/>
        </w:rPr>
        <mc:AlternateContent>
          <mc:Choice Requires="wps">
            <w:drawing>
              <wp:anchor distT="0" distB="0" distL="114300" distR="114300" simplePos="0" relativeHeight="251659264" behindDoc="1" locked="0" layoutInCell="1" allowOverlap="1" wp14:anchorId="4956C2CD" wp14:editId="5E0ACD89">
                <wp:simplePos x="0" y="0"/>
                <wp:positionH relativeFrom="column">
                  <wp:posOffset>0</wp:posOffset>
                </wp:positionH>
                <wp:positionV relativeFrom="paragraph">
                  <wp:posOffset>210185</wp:posOffset>
                </wp:positionV>
                <wp:extent cx="6670040" cy="2195830"/>
                <wp:effectExtent l="0" t="0" r="10160" b="13970"/>
                <wp:wrapTight wrapText="bothSides">
                  <wp:wrapPolygon edited="0">
                    <wp:start x="41" y="0"/>
                    <wp:lineTo x="0" y="375"/>
                    <wp:lineTo x="0" y="21363"/>
                    <wp:lineTo x="41" y="21612"/>
                    <wp:lineTo x="21551" y="21612"/>
                    <wp:lineTo x="21592" y="21363"/>
                    <wp:lineTo x="21592" y="375"/>
                    <wp:lineTo x="21551" y="0"/>
                    <wp:lineTo x="41" y="0"/>
                  </wp:wrapPolygon>
                </wp:wrapTight>
                <wp:docPr id="28" name="Abgerundetes Rechteck 28"/>
                <wp:cNvGraphicFramePr/>
                <a:graphic xmlns:a="http://schemas.openxmlformats.org/drawingml/2006/main">
                  <a:graphicData uri="http://schemas.microsoft.com/office/word/2010/wordprocessingShape">
                    <wps:wsp>
                      <wps:cNvSpPr/>
                      <wps:spPr>
                        <a:xfrm>
                          <a:off x="0" y="0"/>
                          <a:ext cx="6670040" cy="2195830"/>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019B5" w14:textId="0D719651" w:rsidR="00E15893" w:rsidRPr="00A60AE4" w:rsidRDefault="00206B06" w:rsidP="00E15893">
                            <w:pPr>
                              <w:spacing w:after="120"/>
                              <w:rPr>
                                <w:b/>
                                <w:bCs/>
                                <w:color w:val="000000" w:themeColor="text1"/>
                              </w:rPr>
                            </w:pPr>
                            <w:r w:rsidRPr="00A60AE4">
                              <w:rPr>
                                <w:b/>
                                <w:bCs/>
                                <w:color w:val="000000" w:themeColor="text1"/>
                              </w:rPr>
                              <w:t xml:space="preserve">Mitarbeiterin oder Mitarbeiter </w:t>
                            </w:r>
                            <w:r w:rsidR="00E15893" w:rsidRPr="00A60AE4">
                              <w:rPr>
                                <w:b/>
                                <w:bCs/>
                                <w:color w:val="000000" w:themeColor="text1"/>
                              </w:rPr>
                              <w:t xml:space="preserve">von Google </w:t>
                            </w:r>
                            <w:proofErr w:type="spellStart"/>
                            <w:r w:rsidR="00E15893" w:rsidRPr="00A60AE4">
                              <w:rPr>
                                <w:b/>
                                <w:bCs/>
                                <w:color w:val="000000" w:themeColor="text1"/>
                              </w:rPr>
                              <w:t>Maps</w:t>
                            </w:r>
                            <w:proofErr w:type="spellEnd"/>
                            <w:r w:rsidRPr="00A60AE4">
                              <w:rPr>
                                <w:b/>
                                <w:bCs/>
                                <w:color w:val="000000" w:themeColor="text1"/>
                              </w:rPr>
                              <w:t>:</w:t>
                            </w:r>
                          </w:p>
                          <w:p w14:paraId="34A6DEA4" w14:textId="37FB8D71" w:rsidR="00E15893" w:rsidRPr="00A60AE4" w:rsidRDefault="00206B06" w:rsidP="00E15893">
                            <w:pPr>
                              <w:jc w:val="both"/>
                              <w:rPr>
                                <w:color w:val="000000" w:themeColor="text1"/>
                              </w:rPr>
                            </w:pPr>
                            <w:r w:rsidRPr="00A60AE4">
                              <w:rPr>
                                <w:color w:val="000000" w:themeColor="text1"/>
                              </w:rPr>
                              <w:t xml:space="preserve">Du arbeitest bei Google </w:t>
                            </w:r>
                            <w:proofErr w:type="spellStart"/>
                            <w:r w:rsidRPr="00A60AE4">
                              <w:rPr>
                                <w:color w:val="000000" w:themeColor="text1"/>
                              </w:rPr>
                              <w:t>Maps</w:t>
                            </w:r>
                            <w:proofErr w:type="spellEnd"/>
                            <w:r w:rsidRPr="00A60AE4">
                              <w:rPr>
                                <w:color w:val="000000" w:themeColor="text1"/>
                              </w:rPr>
                              <w:t xml:space="preserve"> und vertrittst</w:t>
                            </w:r>
                            <w:r w:rsidR="00C91F44" w:rsidRPr="00A60AE4">
                              <w:rPr>
                                <w:color w:val="000000" w:themeColor="text1"/>
                              </w:rPr>
                              <w:t xml:space="preserve"> in öffentlichen Gesprächen (z.B. Talkshows) deren Interessen.</w:t>
                            </w:r>
                            <w:r w:rsidR="007A2ACF" w:rsidRPr="00A60AE4">
                              <w:rPr>
                                <w:color w:val="000000" w:themeColor="text1"/>
                              </w:rPr>
                              <w:t xml:space="preserve"> </w:t>
                            </w:r>
                            <w:r w:rsidR="00C55A85" w:rsidRPr="00A60AE4">
                              <w:rPr>
                                <w:color w:val="000000" w:themeColor="text1"/>
                              </w:rPr>
                              <w:t xml:space="preserve">Google </w:t>
                            </w:r>
                            <w:proofErr w:type="spellStart"/>
                            <w:r w:rsidR="00C55A85" w:rsidRPr="00A60AE4">
                              <w:rPr>
                                <w:color w:val="000000" w:themeColor="text1"/>
                              </w:rPr>
                              <w:t>Maps</w:t>
                            </w:r>
                            <w:proofErr w:type="spellEnd"/>
                            <w:r w:rsidR="00C55A85" w:rsidRPr="00A60AE4">
                              <w:rPr>
                                <w:color w:val="000000" w:themeColor="text1"/>
                              </w:rPr>
                              <w:t xml:space="preserve"> hat seit Jahren sehr viele Nutzerinnen und Nutzer ihrer Apps und Web-Anwendung. </w:t>
                            </w:r>
                            <w:r w:rsidR="00CB3113" w:rsidRPr="00A60AE4">
                              <w:rPr>
                                <w:color w:val="000000" w:themeColor="text1"/>
                              </w:rPr>
                              <w:t xml:space="preserve">Inzwischen sind das weltweit </w:t>
                            </w:r>
                            <w:r w:rsidR="009A48F7" w:rsidRPr="00A60AE4">
                              <w:rPr>
                                <w:color w:val="000000" w:themeColor="text1"/>
                              </w:rPr>
                              <w:t xml:space="preserve">über eine Milliarde Menschen. </w:t>
                            </w:r>
                            <w:r w:rsidR="00B45A7C" w:rsidRPr="00A60AE4">
                              <w:rPr>
                                <w:color w:val="000000" w:themeColor="text1"/>
                              </w:rPr>
                              <w:t xml:space="preserve">In Google </w:t>
                            </w:r>
                            <w:proofErr w:type="spellStart"/>
                            <w:r w:rsidR="00B45A7C" w:rsidRPr="00A60AE4">
                              <w:rPr>
                                <w:color w:val="000000" w:themeColor="text1"/>
                              </w:rPr>
                              <w:t>Maps</w:t>
                            </w:r>
                            <w:proofErr w:type="spellEnd"/>
                            <w:r w:rsidR="00B45A7C" w:rsidRPr="00A60AE4">
                              <w:rPr>
                                <w:color w:val="000000" w:themeColor="text1"/>
                              </w:rPr>
                              <w:t xml:space="preserve"> können Nutzerinnen und Nutzer Orte suchen</w:t>
                            </w:r>
                            <w:r w:rsidR="00ED5F5D" w:rsidRPr="00A60AE4">
                              <w:rPr>
                                <w:color w:val="000000" w:themeColor="text1"/>
                              </w:rPr>
                              <w:t xml:space="preserve"> und anschauen</w:t>
                            </w:r>
                            <w:r w:rsidR="00B45A7C" w:rsidRPr="00A60AE4">
                              <w:rPr>
                                <w:color w:val="000000" w:themeColor="text1"/>
                              </w:rPr>
                              <w:t xml:space="preserve">, Routen planen </w:t>
                            </w:r>
                            <w:r w:rsidR="00ED5F5D" w:rsidRPr="00A60AE4">
                              <w:rPr>
                                <w:color w:val="000000" w:themeColor="text1"/>
                              </w:rPr>
                              <w:t xml:space="preserve">(v.a. schnellste Routen zwischen zwei Orten finden) und zur Navigation nutzen. Dabei ist Google </w:t>
                            </w:r>
                            <w:proofErr w:type="spellStart"/>
                            <w:r w:rsidR="00ED5F5D" w:rsidRPr="00A60AE4">
                              <w:rPr>
                                <w:color w:val="000000" w:themeColor="text1"/>
                              </w:rPr>
                              <w:t>Maps</w:t>
                            </w:r>
                            <w:proofErr w:type="spellEnd"/>
                            <w:r w:rsidR="00ED5F5D" w:rsidRPr="00A60AE4">
                              <w:rPr>
                                <w:color w:val="000000" w:themeColor="text1"/>
                              </w:rPr>
                              <w:t xml:space="preserve"> sowohl für Fußgänger, Radfah</w:t>
                            </w:r>
                            <w:r w:rsidR="00D63CA1" w:rsidRPr="00A60AE4">
                              <w:rPr>
                                <w:color w:val="000000" w:themeColor="text1"/>
                              </w:rPr>
                              <w:t xml:space="preserve">rende und Autofahrende nutzbar. </w:t>
                            </w:r>
                            <w:r w:rsidR="0082265C" w:rsidRPr="00A60AE4">
                              <w:rPr>
                                <w:color w:val="000000" w:themeColor="text1"/>
                              </w:rPr>
                              <w:t xml:space="preserve">Bei der Nutzung von Google </w:t>
                            </w:r>
                            <w:proofErr w:type="spellStart"/>
                            <w:r w:rsidR="0082265C" w:rsidRPr="00A60AE4">
                              <w:rPr>
                                <w:color w:val="000000" w:themeColor="text1"/>
                              </w:rPr>
                              <w:t>Maps</w:t>
                            </w:r>
                            <w:proofErr w:type="spellEnd"/>
                            <w:r w:rsidR="0082265C" w:rsidRPr="00A60AE4">
                              <w:rPr>
                                <w:color w:val="000000" w:themeColor="text1"/>
                              </w:rPr>
                              <w:t xml:space="preserve"> werden unter anderem Standortdaten der Nutzerinnen und Nutzer erhoben. D</w:t>
                            </w:r>
                            <w:r w:rsidR="008B43FF" w:rsidRPr="00A60AE4">
                              <w:rPr>
                                <w:color w:val="000000" w:themeColor="text1"/>
                              </w:rPr>
                              <w:t xml:space="preserve">er aktuelle Standort wird auf der Karte angezeigt und zur Navigation genutzt. </w:t>
                            </w:r>
                            <w:r w:rsidR="00E376F4" w:rsidRPr="00A60AE4">
                              <w:rPr>
                                <w:color w:val="000000" w:themeColor="text1"/>
                              </w:rPr>
                              <w:t xml:space="preserve">Sie werden außerdem für viele weitere Zwecke genutzt: Zum Beispiel </w:t>
                            </w:r>
                            <w:r w:rsidR="008B43FF" w:rsidRPr="00A60AE4">
                              <w:rPr>
                                <w:color w:val="000000" w:themeColor="text1"/>
                              </w:rPr>
                              <w:t xml:space="preserve">für die Analyse von </w:t>
                            </w:r>
                            <w:r w:rsidR="00E376F4" w:rsidRPr="00A60AE4">
                              <w:rPr>
                                <w:color w:val="000000" w:themeColor="text1"/>
                              </w:rPr>
                              <w:t>Verkehrsaufkommen, um etwa Staus anzuzeigen und damit die Navigation zu verbessern.</w:t>
                            </w:r>
                            <w:r w:rsidR="003E6F41" w:rsidRPr="00A60AE4">
                              <w:rPr>
                                <w:color w:val="000000" w:themeColor="text1"/>
                              </w:rPr>
                              <w:t xml:space="preserve"> </w:t>
                            </w:r>
                            <w:r w:rsidR="00CF450E" w:rsidRPr="00A60AE4">
                              <w:rPr>
                                <w:color w:val="000000" w:themeColor="text1"/>
                              </w:rPr>
                              <w:t>Für</w:t>
                            </w:r>
                            <w:r w:rsidR="003E6F41" w:rsidRPr="00A60AE4">
                              <w:rPr>
                                <w:color w:val="000000" w:themeColor="text1"/>
                              </w:rPr>
                              <w:t xml:space="preserve"> die Nutzung </w:t>
                            </w:r>
                            <w:r w:rsidR="00B040D5" w:rsidRPr="00A60AE4">
                              <w:rPr>
                                <w:color w:val="000000" w:themeColor="text1"/>
                              </w:rPr>
                              <w:t xml:space="preserve">aller Funktionen der </w:t>
                            </w:r>
                            <w:r w:rsidR="003E6F41" w:rsidRPr="00A60AE4">
                              <w:rPr>
                                <w:color w:val="000000" w:themeColor="text1"/>
                              </w:rPr>
                              <w:t>App</w:t>
                            </w:r>
                            <w:r w:rsidR="00A10BE1" w:rsidRPr="00A60AE4">
                              <w:rPr>
                                <w:color w:val="000000" w:themeColor="text1"/>
                              </w:rPr>
                              <w:t>, etwa zur Navigation, müssen</w:t>
                            </w:r>
                            <w:r w:rsidR="003E6F41" w:rsidRPr="00A60AE4">
                              <w:rPr>
                                <w:color w:val="000000" w:themeColor="text1"/>
                              </w:rPr>
                              <w:t xml:space="preserve"> die Nutzerinnen und Nutzer der Erhebung und Verarbeitung ihrer Standortdaten zu</w:t>
                            </w:r>
                            <w:r w:rsidR="00A10BE1" w:rsidRPr="00A60AE4">
                              <w:rPr>
                                <w:color w:val="000000" w:themeColor="text1"/>
                              </w:rPr>
                              <w:t>stimmen</w:t>
                            </w:r>
                            <w:r w:rsidR="003E6F41" w:rsidRPr="00A60AE4">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6C2CD" id="Abgerundetes Rechteck 28" o:spid="_x0000_s1026" style="position:absolute;left:0;text-align:left;margin-left:0;margin-top:16.55pt;width:525.2pt;height:17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" fillcolor="#f2f2f2 [3052]" strokecolor="#bfbfbf [2412]" strokeweight="1pt">
                <v:stroke joinstyle="miter"/>
                <v:textbox>
                  <w:txbxContent>
                    <w:p w14:paraId="10C019B5" w14:textId="0D719651" w:rsidR="00E15893" w:rsidRPr="00A60AE4" w:rsidRDefault="00206B06" w:rsidP="00E15893">
                      <w:pPr>
                        <w:spacing w:after="120"/>
                        <w:rPr>
                          <w:b/>
                          <w:bCs/>
                          <w:color w:val="000000" w:themeColor="text1"/>
                        </w:rPr>
                      </w:pPr>
                      <w:r w:rsidRPr="00A60AE4">
                        <w:rPr>
                          <w:b/>
                          <w:bCs/>
                          <w:color w:val="000000" w:themeColor="text1"/>
                        </w:rPr>
                        <w:t xml:space="preserve">Mitarbeiterin oder Mitarbeiter </w:t>
                      </w:r>
                      <w:r w:rsidR="00E15893" w:rsidRPr="00A60AE4">
                        <w:rPr>
                          <w:b/>
                          <w:bCs/>
                          <w:color w:val="000000" w:themeColor="text1"/>
                        </w:rPr>
                        <w:t xml:space="preserve">von Google </w:t>
                      </w:r>
                      <w:proofErr w:type="spellStart"/>
                      <w:r w:rsidR="00E15893" w:rsidRPr="00A60AE4">
                        <w:rPr>
                          <w:b/>
                          <w:bCs/>
                          <w:color w:val="000000" w:themeColor="text1"/>
                        </w:rPr>
                        <w:t>Maps</w:t>
                      </w:r>
                      <w:proofErr w:type="spellEnd"/>
                      <w:r w:rsidRPr="00A60AE4">
                        <w:rPr>
                          <w:b/>
                          <w:bCs/>
                          <w:color w:val="000000" w:themeColor="text1"/>
                        </w:rPr>
                        <w:t>:</w:t>
                      </w:r>
                    </w:p>
                    <w:p w14:paraId="34A6DEA4" w14:textId="37FB8D71" w:rsidR="00E15893" w:rsidRPr="00A60AE4" w:rsidRDefault="00206B06" w:rsidP="00E15893">
                      <w:pPr>
                        <w:jc w:val="both"/>
                        <w:rPr>
                          <w:color w:val="000000" w:themeColor="text1"/>
                        </w:rPr>
                      </w:pPr>
                      <w:r w:rsidRPr="00A60AE4">
                        <w:rPr>
                          <w:color w:val="000000" w:themeColor="text1"/>
                        </w:rPr>
                        <w:t xml:space="preserve">Du arbeitest bei Google </w:t>
                      </w:r>
                      <w:proofErr w:type="spellStart"/>
                      <w:r w:rsidRPr="00A60AE4">
                        <w:rPr>
                          <w:color w:val="000000" w:themeColor="text1"/>
                        </w:rPr>
                        <w:t>Maps</w:t>
                      </w:r>
                      <w:proofErr w:type="spellEnd"/>
                      <w:r w:rsidRPr="00A60AE4">
                        <w:rPr>
                          <w:color w:val="000000" w:themeColor="text1"/>
                        </w:rPr>
                        <w:t xml:space="preserve"> und vertrittst</w:t>
                      </w:r>
                      <w:r w:rsidR="00C91F44" w:rsidRPr="00A60AE4">
                        <w:rPr>
                          <w:color w:val="000000" w:themeColor="text1"/>
                        </w:rPr>
                        <w:t xml:space="preserve"> in öffentlichen Gesprächen (z.B. Talkshows) deren Interessen.</w:t>
                      </w:r>
                      <w:r w:rsidR="007A2ACF" w:rsidRPr="00A60AE4">
                        <w:rPr>
                          <w:color w:val="000000" w:themeColor="text1"/>
                        </w:rPr>
                        <w:t xml:space="preserve"> </w:t>
                      </w:r>
                      <w:r w:rsidR="00C55A85" w:rsidRPr="00A60AE4">
                        <w:rPr>
                          <w:color w:val="000000" w:themeColor="text1"/>
                        </w:rPr>
                        <w:t xml:space="preserve">Google </w:t>
                      </w:r>
                      <w:proofErr w:type="spellStart"/>
                      <w:r w:rsidR="00C55A85" w:rsidRPr="00A60AE4">
                        <w:rPr>
                          <w:color w:val="000000" w:themeColor="text1"/>
                        </w:rPr>
                        <w:t>Maps</w:t>
                      </w:r>
                      <w:proofErr w:type="spellEnd"/>
                      <w:r w:rsidR="00C55A85" w:rsidRPr="00A60AE4">
                        <w:rPr>
                          <w:color w:val="000000" w:themeColor="text1"/>
                        </w:rPr>
                        <w:t xml:space="preserve"> hat seit Jahren sehr viele Nutzerinnen und Nutzer ihrer Apps und Web-Anwendung. </w:t>
                      </w:r>
                      <w:r w:rsidR="00CB3113" w:rsidRPr="00A60AE4">
                        <w:rPr>
                          <w:color w:val="000000" w:themeColor="text1"/>
                        </w:rPr>
                        <w:t xml:space="preserve">Inzwischen sind das weltweit </w:t>
                      </w:r>
                      <w:r w:rsidR="009A48F7" w:rsidRPr="00A60AE4">
                        <w:rPr>
                          <w:color w:val="000000" w:themeColor="text1"/>
                        </w:rPr>
                        <w:t xml:space="preserve">über eine Milliarde Menschen. </w:t>
                      </w:r>
                      <w:r w:rsidR="00B45A7C" w:rsidRPr="00A60AE4">
                        <w:rPr>
                          <w:color w:val="000000" w:themeColor="text1"/>
                        </w:rPr>
                        <w:t xml:space="preserve">In Google </w:t>
                      </w:r>
                      <w:proofErr w:type="spellStart"/>
                      <w:r w:rsidR="00B45A7C" w:rsidRPr="00A60AE4">
                        <w:rPr>
                          <w:color w:val="000000" w:themeColor="text1"/>
                        </w:rPr>
                        <w:t>Maps</w:t>
                      </w:r>
                      <w:proofErr w:type="spellEnd"/>
                      <w:r w:rsidR="00B45A7C" w:rsidRPr="00A60AE4">
                        <w:rPr>
                          <w:color w:val="000000" w:themeColor="text1"/>
                        </w:rPr>
                        <w:t xml:space="preserve"> können Nutzerinnen und Nutzer Orte suchen</w:t>
                      </w:r>
                      <w:r w:rsidR="00ED5F5D" w:rsidRPr="00A60AE4">
                        <w:rPr>
                          <w:color w:val="000000" w:themeColor="text1"/>
                        </w:rPr>
                        <w:t xml:space="preserve"> und anschauen</w:t>
                      </w:r>
                      <w:r w:rsidR="00B45A7C" w:rsidRPr="00A60AE4">
                        <w:rPr>
                          <w:color w:val="000000" w:themeColor="text1"/>
                        </w:rPr>
                        <w:t xml:space="preserve">, Routen planen </w:t>
                      </w:r>
                      <w:r w:rsidR="00ED5F5D" w:rsidRPr="00A60AE4">
                        <w:rPr>
                          <w:color w:val="000000" w:themeColor="text1"/>
                        </w:rPr>
                        <w:t xml:space="preserve">(v.a. schnellste Routen zwischen zwei Orten finden) und zur Navigation nutzen. Dabei ist Google </w:t>
                      </w:r>
                      <w:proofErr w:type="spellStart"/>
                      <w:r w:rsidR="00ED5F5D" w:rsidRPr="00A60AE4">
                        <w:rPr>
                          <w:color w:val="000000" w:themeColor="text1"/>
                        </w:rPr>
                        <w:t>Maps</w:t>
                      </w:r>
                      <w:proofErr w:type="spellEnd"/>
                      <w:r w:rsidR="00ED5F5D" w:rsidRPr="00A60AE4">
                        <w:rPr>
                          <w:color w:val="000000" w:themeColor="text1"/>
                        </w:rPr>
                        <w:t xml:space="preserve"> sowohl für Fußgänger, Radfah</w:t>
                      </w:r>
                      <w:r w:rsidR="00D63CA1" w:rsidRPr="00A60AE4">
                        <w:rPr>
                          <w:color w:val="000000" w:themeColor="text1"/>
                        </w:rPr>
                        <w:t xml:space="preserve">rende und Autofahrende nutzbar. </w:t>
                      </w:r>
                      <w:r w:rsidR="0082265C" w:rsidRPr="00A60AE4">
                        <w:rPr>
                          <w:color w:val="000000" w:themeColor="text1"/>
                        </w:rPr>
                        <w:t xml:space="preserve">Bei der Nutzung von Google </w:t>
                      </w:r>
                      <w:proofErr w:type="spellStart"/>
                      <w:r w:rsidR="0082265C" w:rsidRPr="00A60AE4">
                        <w:rPr>
                          <w:color w:val="000000" w:themeColor="text1"/>
                        </w:rPr>
                        <w:t>Maps</w:t>
                      </w:r>
                      <w:proofErr w:type="spellEnd"/>
                      <w:r w:rsidR="0082265C" w:rsidRPr="00A60AE4">
                        <w:rPr>
                          <w:color w:val="000000" w:themeColor="text1"/>
                        </w:rPr>
                        <w:t xml:space="preserve"> werden unter anderem Standortdaten der Nutzerinnen und Nutzer erhoben. D</w:t>
                      </w:r>
                      <w:r w:rsidR="008B43FF" w:rsidRPr="00A60AE4">
                        <w:rPr>
                          <w:color w:val="000000" w:themeColor="text1"/>
                        </w:rPr>
                        <w:t xml:space="preserve">er aktuelle Standort wird auf der Karte angezeigt und zur Navigation genutzt. </w:t>
                      </w:r>
                      <w:r w:rsidR="00E376F4" w:rsidRPr="00A60AE4">
                        <w:rPr>
                          <w:color w:val="000000" w:themeColor="text1"/>
                        </w:rPr>
                        <w:t xml:space="preserve">Sie werden außerdem für viele weitere Zwecke genutzt: Zum Beispiel </w:t>
                      </w:r>
                      <w:r w:rsidR="008B43FF" w:rsidRPr="00A60AE4">
                        <w:rPr>
                          <w:color w:val="000000" w:themeColor="text1"/>
                        </w:rPr>
                        <w:t xml:space="preserve">für die Analyse von </w:t>
                      </w:r>
                      <w:r w:rsidR="00E376F4" w:rsidRPr="00A60AE4">
                        <w:rPr>
                          <w:color w:val="000000" w:themeColor="text1"/>
                        </w:rPr>
                        <w:t>Verkehrsaufkommen, um etwa Staus anzuzeigen und damit die Navigation zu verbessern.</w:t>
                      </w:r>
                      <w:r w:rsidR="003E6F41" w:rsidRPr="00A60AE4">
                        <w:rPr>
                          <w:color w:val="000000" w:themeColor="text1"/>
                        </w:rPr>
                        <w:t xml:space="preserve"> </w:t>
                      </w:r>
                      <w:r w:rsidR="00CF450E" w:rsidRPr="00A60AE4">
                        <w:rPr>
                          <w:color w:val="000000" w:themeColor="text1"/>
                        </w:rPr>
                        <w:t>Für</w:t>
                      </w:r>
                      <w:r w:rsidR="003E6F41" w:rsidRPr="00A60AE4">
                        <w:rPr>
                          <w:color w:val="000000" w:themeColor="text1"/>
                        </w:rPr>
                        <w:t xml:space="preserve"> die Nutzung </w:t>
                      </w:r>
                      <w:r w:rsidR="00B040D5" w:rsidRPr="00A60AE4">
                        <w:rPr>
                          <w:color w:val="000000" w:themeColor="text1"/>
                        </w:rPr>
                        <w:t xml:space="preserve">aller Funktionen der </w:t>
                      </w:r>
                      <w:r w:rsidR="003E6F41" w:rsidRPr="00A60AE4">
                        <w:rPr>
                          <w:color w:val="000000" w:themeColor="text1"/>
                        </w:rPr>
                        <w:t>App</w:t>
                      </w:r>
                      <w:r w:rsidR="00A10BE1" w:rsidRPr="00A60AE4">
                        <w:rPr>
                          <w:color w:val="000000" w:themeColor="text1"/>
                        </w:rPr>
                        <w:t>, etwa zur Navigation, müssen</w:t>
                      </w:r>
                      <w:r w:rsidR="003E6F41" w:rsidRPr="00A60AE4">
                        <w:rPr>
                          <w:color w:val="000000" w:themeColor="text1"/>
                        </w:rPr>
                        <w:t xml:space="preserve"> die Nutzerinnen und Nutzer der Erhebung und Verarbeitung ihrer Standortdaten zu</w:t>
                      </w:r>
                      <w:r w:rsidR="00A10BE1" w:rsidRPr="00A60AE4">
                        <w:rPr>
                          <w:color w:val="000000" w:themeColor="text1"/>
                        </w:rPr>
                        <w:t>stimmen</w:t>
                      </w:r>
                      <w:r w:rsidR="003E6F41" w:rsidRPr="00A60AE4">
                        <w:rPr>
                          <w:color w:val="000000" w:themeColor="text1"/>
                        </w:rPr>
                        <w:t xml:space="preserve">. </w:t>
                      </w:r>
                    </w:p>
                  </w:txbxContent>
                </v:textbox>
                <w10:wrap type="tight"/>
              </v:roundrect>
            </w:pict>
          </mc:Fallback>
        </mc:AlternateContent>
      </w:r>
      <w:r w:rsidR="00784B45" w:rsidRPr="00784B45">
        <w:rPr>
          <w:b/>
          <w:bCs/>
        </w:rPr>
        <w:t>Rollenbeschreibung:</w:t>
      </w:r>
    </w:p>
    <w:p w14:paraId="11E0A022" w14:textId="551075C5" w:rsidR="00EA06AD" w:rsidRPr="00F10B6D" w:rsidRDefault="00A60AE4" w:rsidP="00A60AE4">
      <w:pPr>
        <w:spacing w:before="240" w:after="0"/>
        <w:jc w:val="both"/>
        <w:rPr>
          <w:b/>
          <w:bCs/>
          <w:sz w:val="28"/>
          <w:szCs w:val="28"/>
          <w:u w:val="single"/>
        </w:rPr>
      </w:pPr>
      <w:r>
        <w:rPr>
          <w:b/>
          <w:bCs/>
          <w:sz w:val="28"/>
          <w:szCs w:val="28"/>
          <w:u w:val="single"/>
        </w:rPr>
        <w:br/>
      </w:r>
      <w:r w:rsidR="00EA06AD" w:rsidRPr="00F10B6D">
        <w:rPr>
          <w:b/>
          <w:bCs/>
          <w:sz w:val="28"/>
          <w:szCs w:val="28"/>
          <w:u w:val="single"/>
        </w:rPr>
        <w:t>Spielphase</w:t>
      </w:r>
    </w:p>
    <w:p w14:paraId="22A10521" w14:textId="58FE6B1E" w:rsidR="00162600" w:rsidRDefault="00162600" w:rsidP="00CF1BA2">
      <w:pPr>
        <w:spacing w:after="0"/>
        <w:jc w:val="both"/>
        <w:rPr>
          <w:b/>
          <w:bCs/>
        </w:rPr>
      </w:pPr>
      <w:r>
        <w:rPr>
          <w:b/>
          <w:bCs/>
        </w:rPr>
        <w:t xml:space="preserve">Aufgabe </w:t>
      </w:r>
      <w:r w:rsidR="00A855D4">
        <w:rPr>
          <w:b/>
          <w:bCs/>
        </w:rPr>
        <w:t>beim Moderieren</w:t>
      </w:r>
      <w:r>
        <w:rPr>
          <w:b/>
          <w:bCs/>
        </w:rPr>
        <w:t>:</w:t>
      </w:r>
    </w:p>
    <w:p w14:paraId="7B73D3CB" w14:textId="036ACCDD" w:rsidR="00162600" w:rsidRPr="00162600" w:rsidRDefault="00EF763C" w:rsidP="00A7688B">
      <w:pPr>
        <w:spacing w:after="120"/>
        <w:jc w:val="both"/>
      </w:pPr>
      <w:r>
        <w:t xml:space="preserve">Eröffne die </w:t>
      </w:r>
      <w:r w:rsidR="003E4D8E">
        <w:t>Talkshow</w:t>
      </w:r>
      <w:r>
        <w:t>, indem du</w:t>
      </w:r>
      <w:r w:rsidR="00FE55E5">
        <w:t xml:space="preserve"> das Thema und die teilnehmenden Personen anhand ihrer Rollen vorstellst</w:t>
      </w:r>
      <w:r w:rsidR="000C1053">
        <w:t xml:space="preserve">. </w:t>
      </w:r>
      <w:r w:rsidR="00162600">
        <w:t xml:space="preserve">Leite </w:t>
      </w:r>
      <w:r w:rsidR="000C1053">
        <w:t xml:space="preserve">anschließend </w:t>
      </w:r>
      <w:r w:rsidR="00162600">
        <w:t xml:space="preserve">die </w:t>
      </w:r>
      <w:r w:rsidR="00FE55E5">
        <w:t>Diskussion</w:t>
      </w:r>
      <w:r w:rsidR="00F17393">
        <w:t xml:space="preserve"> und </w:t>
      </w:r>
      <w:r w:rsidR="004D5154">
        <w:t xml:space="preserve">versuche alle </w:t>
      </w:r>
      <w:r w:rsidR="002B13E6">
        <w:t>Personen in die Diskussion einzubinden</w:t>
      </w:r>
      <w:r w:rsidR="00F17393">
        <w:t>. A</w:t>
      </w:r>
      <w:r w:rsidR="00A7688B">
        <w:t xml:space="preserve">chte darauf, dass die Spielerinnen </w:t>
      </w:r>
      <w:r w:rsidR="00E0250F">
        <w:t xml:space="preserve">und Spieler </w:t>
      </w:r>
      <w:r w:rsidR="00A7688B">
        <w:t xml:space="preserve">aus ihrer Rolle argumentieren und nicht eine andere Rolle einnehmen. </w:t>
      </w:r>
    </w:p>
    <w:p w14:paraId="608B3446" w14:textId="68E1A2A7" w:rsidR="003569D3" w:rsidRPr="00F10B6D" w:rsidRDefault="00EA06AD" w:rsidP="00550758">
      <w:pPr>
        <w:spacing w:before="240" w:after="0"/>
        <w:jc w:val="both"/>
        <w:rPr>
          <w:b/>
          <w:bCs/>
        </w:rPr>
      </w:pPr>
      <w:r w:rsidRPr="00F10B6D">
        <w:rPr>
          <w:b/>
          <w:bCs/>
        </w:rPr>
        <w:t>Aufgabe</w:t>
      </w:r>
      <w:r w:rsidR="003731CF" w:rsidRPr="00F10B6D">
        <w:rPr>
          <w:b/>
          <w:bCs/>
        </w:rPr>
        <w:t xml:space="preserve"> </w:t>
      </w:r>
      <w:r w:rsidR="00A855D4">
        <w:rPr>
          <w:b/>
          <w:bCs/>
        </w:rPr>
        <w:t>beim Spielen</w:t>
      </w:r>
      <w:r w:rsidRPr="00F10B6D">
        <w:rPr>
          <w:b/>
          <w:bCs/>
        </w:rPr>
        <w:t>:</w:t>
      </w:r>
    </w:p>
    <w:p w14:paraId="695C742D" w14:textId="7A138570" w:rsidR="00AC7F8F" w:rsidRPr="00F10B6D" w:rsidRDefault="002C05D8" w:rsidP="00A7688B">
      <w:pPr>
        <w:spacing w:after="120"/>
        <w:jc w:val="both"/>
      </w:pPr>
      <w:r w:rsidRPr="00F10B6D">
        <w:t xml:space="preserve">Nimm </w:t>
      </w:r>
      <w:r w:rsidR="001E6171">
        <w:t xml:space="preserve">in der </w:t>
      </w:r>
      <w:r w:rsidR="00F17393">
        <w:t xml:space="preserve">Talkshow deine </w:t>
      </w:r>
      <w:r w:rsidR="001E6171">
        <w:t xml:space="preserve">Rolle ein. </w:t>
      </w:r>
      <w:r w:rsidRPr="00F10B6D">
        <w:t xml:space="preserve">Argumentiere mithilfe </w:t>
      </w:r>
      <w:r w:rsidR="001E6171">
        <w:t xml:space="preserve">der </w:t>
      </w:r>
      <w:r w:rsidRPr="00F10B6D">
        <w:t>zuvor erarbeiteten Argumente</w:t>
      </w:r>
      <w:r w:rsidR="00DA666F" w:rsidRPr="00F10B6D">
        <w:t>.</w:t>
      </w:r>
      <w:r w:rsidR="000247CE">
        <w:t xml:space="preserve"> </w:t>
      </w:r>
      <w:r w:rsidR="003F470E">
        <w:t xml:space="preserve">Entkräfte auch die Argumente der anderen Personen. </w:t>
      </w:r>
    </w:p>
    <w:p w14:paraId="0EBD69B8" w14:textId="4AD01A9E" w:rsidR="003569D3" w:rsidRPr="00F10B6D" w:rsidRDefault="003569D3" w:rsidP="00550758">
      <w:pPr>
        <w:spacing w:before="240" w:after="0"/>
        <w:jc w:val="both"/>
        <w:rPr>
          <w:b/>
          <w:bCs/>
        </w:rPr>
      </w:pPr>
      <w:r w:rsidRPr="00F10B6D">
        <w:rPr>
          <w:b/>
          <w:bCs/>
        </w:rPr>
        <w:t xml:space="preserve">Aufgabe </w:t>
      </w:r>
      <w:r w:rsidR="00A855D4">
        <w:rPr>
          <w:b/>
          <w:bCs/>
        </w:rPr>
        <w:t>beim Beobachten</w:t>
      </w:r>
      <w:r w:rsidRPr="00F10B6D">
        <w:rPr>
          <w:b/>
          <w:bCs/>
        </w:rPr>
        <w:t>:</w:t>
      </w:r>
    </w:p>
    <w:p w14:paraId="0DC821EF" w14:textId="322C70DD" w:rsidR="008D7C63" w:rsidRPr="008D7C63" w:rsidRDefault="006801D6" w:rsidP="00A11AB5">
      <w:pPr>
        <w:spacing w:after="0"/>
        <w:jc w:val="both"/>
      </w:pPr>
      <w:r w:rsidRPr="00F10B6D">
        <w:t>Beobachte die Spielphase und</w:t>
      </w:r>
      <w:r w:rsidR="004E4AFB" w:rsidRPr="00F10B6D">
        <w:t xml:space="preserve"> </w:t>
      </w:r>
      <w:r w:rsidR="00FF34AC" w:rsidRPr="00F10B6D">
        <w:t xml:space="preserve">mache dir </w:t>
      </w:r>
      <w:r w:rsidR="004C2988" w:rsidRPr="00F10B6D">
        <w:t>stichpunktartig</w:t>
      </w:r>
      <w:r w:rsidR="00FF34AC" w:rsidRPr="00F10B6D">
        <w:t xml:space="preserve"> Notizen </w:t>
      </w:r>
      <w:r w:rsidR="005E0031" w:rsidRPr="00F10B6D">
        <w:t xml:space="preserve">zu </w:t>
      </w:r>
      <w:r w:rsidR="0024679E" w:rsidRPr="00F10B6D">
        <w:t>den verschiedenen Rollen</w:t>
      </w:r>
      <w:r w:rsidR="001E6171">
        <w:t>.</w:t>
      </w:r>
      <w:r w:rsidR="00FA2D48">
        <w:t xml:space="preserve"> </w:t>
      </w:r>
      <w:r w:rsidR="003F470E">
        <w:t xml:space="preserve">Nach der Spielphase </w:t>
      </w:r>
      <w:r w:rsidR="008D7C63">
        <w:t xml:space="preserve">sollst du die Diskussion kommentieren und Stellung zu den Rollen und deren Argumenten nehmen. </w:t>
      </w:r>
    </w:p>
    <w:sectPr w:rsidR="008D7C63" w:rsidRPr="008D7C63"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3CAB" w14:textId="77777777" w:rsidR="005A421E" w:rsidRDefault="005A421E">
      <w:pPr>
        <w:spacing w:after="0" w:line="240" w:lineRule="auto"/>
      </w:pPr>
      <w:r>
        <w:separator/>
      </w:r>
    </w:p>
  </w:endnote>
  <w:endnote w:type="continuationSeparator" w:id="0">
    <w:p w14:paraId="3990744A" w14:textId="77777777" w:rsidR="005A421E" w:rsidRDefault="005A421E">
      <w:pPr>
        <w:spacing w:after="0" w:line="240" w:lineRule="auto"/>
      </w:pPr>
      <w:r>
        <w:continuationSeparator/>
      </w:r>
    </w:p>
  </w:endnote>
  <w:endnote w:type="continuationNotice" w:id="1">
    <w:p w14:paraId="6103377C" w14:textId="77777777" w:rsidR="005A421E" w:rsidRDefault="005A42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D007" w14:textId="77777777" w:rsidR="00CF2E9A" w:rsidRPr="00582E89" w:rsidRDefault="00CF2E9A" w:rsidP="00CF2E9A">
    <w:pPr>
      <w:pStyle w:val="Fuzeile"/>
      <w:pBdr>
        <w:bottom w:val="single" w:sz="6" w:space="0" w:color="auto"/>
      </w:pBdr>
      <w:rPr>
        <w:sz w:val="8"/>
        <w:szCs w:val="8"/>
      </w:rPr>
    </w:pPr>
  </w:p>
  <w:p w14:paraId="7815D257" w14:textId="60D81D1E" w:rsidR="00CF2E9A" w:rsidRDefault="00CF2E9A" w:rsidP="00CF2E9A">
    <w:pPr>
      <w:pStyle w:val="Fuzeile"/>
      <w:pBdr>
        <w:top w:val="none" w:sz="0" w:space="0" w:color="auto"/>
      </w:pBdr>
    </w:pPr>
    <w:r>
      <w:rPr>
        <w:noProof/>
      </w:rPr>
      <w:drawing>
        <wp:anchor distT="0" distB="0" distL="114300" distR="114300" simplePos="0" relativeHeight="251663360" behindDoc="0" locked="0" layoutInCell="1" allowOverlap="1" wp14:anchorId="2E20E52C" wp14:editId="3F04915E">
          <wp:simplePos x="0" y="0"/>
          <wp:positionH relativeFrom="column">
            <wp:posOffset>5993353</wp:posOffset>
          </wp:positionH>
          <wp:positionV relativeFrom="paragraph">
            <wp:posOffset>12065</wp:posOffset>
          </wp:positionV>
          <wp:extent cx="677545" cy="263525"/>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t>ProDaBi-Team, Version 2.</w:t>
    </w:r>
    <w:r w:rsidR="008D7C63">
      <w:t>0</w:t>
    </w:r>
    <w:r>
      <w:t xml:space="preserve"> (2021</w:t>
    </w:r>
    <w:r w:rsidR="008D7C63">
      <w:t>1130</w:t>
    </w:r>
    <w:r>
      <w:t>)</w:t>
    </w: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9023" w14:textId="77777777" w:rsidR="005A421E" w:rsidRDefault="005A421E">
      <w:pPr>
        <w:spacing w:after="0" w:line="240" w:lineRule="auto"/>
      </w:pPr>
      <w:r>
        <w:separator/>
      </w:r>
    </w:p>
  </w:footnote>
  <w:footnote w:type="continuationSeparator" w:id="0">
    <w:p w14:paraId="0D32193E" w14:textId="77777777" w:rsidR="005A421E" w:rsidRDefault="005A421E">
      <w:pPr>
        <w:spacing w:after="0" w:line="240" w:lineRule="auto"/>
      </w:pPr>
      <w:r>
        <w:continuationSeparator/>
      </w:r>
    </w:p>
  </w:footnote>
  <w:footnote w:type="continuationNotice" w:id="1">
    <w:p w14:paraId="376BA2F2" w14:textId="77777777" w:rsidR="005A421E" w:rsidRDefault="005A42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5"/>
      <w:gridCol w:w="5708"/>
      <w:gridCol w:w="2371"/>
    </w:tblGrid>
    <w:tr w:rsidR="007B14B3" w:rsidRPr="00B63FE2" w14:paraId="5E6EA095" w14:textId="77777777" w:rsidTr="007B14B3">
      <w:trPr>
        <w:trHeight w:val="340"/>
      </w:trPr>
      <w:tc>
        <w:tcPr>
          <w:tcW w:w="1136" w:type="pct"/>
          <w:tcBorders>
            <w:right w:val="nil"/>
          </w:tcBorders>
          <w:shd w:val="clear" w:color="auto" w:fill="F2F2F2" w:themeFill="background1" w:themeFillShade="F2"/>
          <w:vAlign w:val="center"/>
        </w:tcPr>
        <w:p w14:paraId="3A3D967F"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jc w:val="center"/>
            <w:rPr>
              <w:noProof/>
              <w:sz w:val="24"/>
              <w:szCs w:val="24"/>
              <w:lang w:eastAsia="de-DE"/>
            </w:rPr>
          </w:pPr>
          <w:r w:rsidRPr="002514CE">
            <w:rPr>
              <w:b/>
              <w:bCs/>
              <w:sz w:val="24"/>
              <w:szCs w:val="24"/>
            </w:rPr>
            <w:t>ProDaBi</w:t>
          </w:r>
        </w:p>
      </w:tc>
      <w:tc>
        <w:tcPr>
          <w:tcW w:w="2730" w:type="pct"/>
          <w:tcBorders>
            <w:right w:val="single" w:sz="4" w:space="0" w:color="A6A6A6" w:themeColor="background1" w:themeShade="A6"/>
          </w:tcBorders>
          <w:shd w:val="clear" w:color="auto" w:fill="F2F2F2" w:themeFill="background1" w:themeFillShade="F2"/>
          <w:vAlign w:val="center"/>
        </w:tcPr>
        <w:p w14:paraId="67C35A34" w14:textId="0CAE6B5E" w:rsidR="007B14B3" w:rsidRPr="002514CE" w:rsidRDefault="007B14B3"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sidR="004770EA">
            <w:rPr>
              <w:b/>
              <w:bCs/>
              <w:sz w:val="24"/>
              <w:szCs w:val="24"/>
            </w:rPr>
            <w:t>5</w:t>
          </w:r>
          <w:r w:rsidR="008D7C63">
            <w:rPr>
              <w:b/>
              <w:bCs/>
              <w:sz w:val="24"/>
              <w:szCs w:val="24"/>
            </w:rPr>
            <w:t>-A</w:t>
          </w:r>
          <w:r w:rsidRPr="007B14B3">
            <w:rPr>
              <w:b/>
              <w:bCs/>
              <w:sz w:val="24"/>
              <w:szCs w:val="24"/>
            </w:rPr>
            <w:t xml:space="preserve">: Rollenspiel </w:t>
          </w:r>
          <w:r w:rsidR="004770EA">
            <w:rPr>
              <w:b/>
              <w:bCs/>
              <w:sz w:val="24"/>
              <w:szCs w:val="24"/>
            </w:rPr>
            <w:t>zur Erhebung und Verarbeitung von Standortdaten in deinem Alltag</w:t>
          </w:r>
        </w:p>
      </w:tc>
      <w:tc>
        <w:tcPr>
          <w:tcW w:w="1134" w:type="pct"/>
          <w:tcBorders>
            <w:left w:val="single" w:sz="4" w:space="0" w:color="A6A6A6" w:themeColor="background1" w:themeShade="A6"/>
          </w:tcBorders>
          <w:shd w:val="clear" w:color="auto" w:fill="F2F2F2" w:themeFill="background1" w:themeFillShade="F2"/>
          <w:vAlign w:val="center"/>
        </w:tcPr>
        <w:p w14:paraId="4C687573"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rPr>
              <w:b/>
              <w:bCs/>
              <w:sz w:val="24"/>
              <w:szCs w:val="24"/>
            </w:rPr>
          </w:pPr>
          <w:r w:rsidRPr="002514CE">
            <w:rPr>
              <w:b/>
              <w:bCs/>
              <w:sz w:val="24"/>
              <w:szCs w:val="24"/>
            </w:rPr>
            <w:t>Deine Nr.:</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5"/>
  </w:num>
  <w:num w:numId="4">
    <w:abstractNumId w:val="2"/>
  </w:num>
  <w:num w:numId="5">
    <w:abstractNumId w:val="1"/>
  </w:num>
  <w:num w:numId="6">
    <w:abstractNumId w:val="28"/>
  </w:num>
  <w:num w:numId="7">
    <w:abstractNumId w:val="16"/>
  </w:num>
  <w:num w:numId="8">
    <w:abstractNumId w:val="17"/>
  </w:num>
  <w:num w:numId="9">
    <w:abstractNumId w:val="21"/>
  </w:num>
  <w:num w:numId="10">
    <w:abstractNumId w:val="22"/>
  </w:num>
  <w:num w:numId="11">
    <w:abstractNumId w:val="28"/>
  </w:num>
  <w:num w:numId="12">
    <w:abstractNumId w:val="12"/>
  </w:num>
  <w:num w:numId="13">
    <w:abstractNumId w:val="28"/>
    <w:lvlOverride w:ilvl="0">
      <w:startOverride w:val="1"/>
    </w:lvlOverride>
  </w:num>
  <w:num w:numId="14">
    <w:abstractNumId w:val="30"/>
  </w:num>
  <w:num w:numId="15">
    <w:abstractNumId w:val="5"/>
  </w:num>
  <w:num w:numId="16">
    <w:abstractNumId w:val="10"/>
  </w:num>
  <w:num w:numId="17">
    <w:abstractNumId w:val="6"/>
  </w:num>
  <w:num w:numId="18">
    <w:abstractNumId w:val="28"/>
    <w:lvlOverride w:ilvl="0">
      <w:startOverride w:val="1"/>
    </w:lvlOverride>
  </w:num>
  <w:num w:numId="19">
    <w:abstractNumId w:val="28"/>
    <w:lvlOverride w:ilvl="0">
      <w:startOverride w:val="1"/>
    </w:lvlOverride>
  </w:num>
  <w:num w:numId="20">
    <w:abstractNumId w:val="18"/>
  </w:num>
  <w:num w:numId="21">
    <w:abstractNumId w:val="23"/>
  </w:num>
  <w:num w:numId="22">
    <w:abstractNumId w:val="24"/>
  </w:num>
  <w:num w:numId="23">
    <w:abstractNumId w:val="20"/>
  </w:num>
  <w:num w:numId="24">
    <w:abstractNumId w:val="8"/>
  </w:num>
  <w:num w:numId="25">
    <w:abstractNumId w:val="4"/>
  </w:num>
  <w:num w:numId="26">
    <w:abstractNumId w:val="26"/>
  </w:num>
  <w:num w:numId="27">
    <w:abstractNumId w:val="29"/>
  </w:num>
  <w:num w:numId="28">
    <w:abstractNumId w:val="15"/>
  </w:num>
  <w:num w:numId="29">
    <w:abstractNumId w:val="3"/>
  </w:num>
  <w:num w:numId="30">
    <w:abstractNumId w:val="27"/>
  </w:num>
  <w:num w:numId="31">
    <w:abstractNumId w:val="7"/>
  </w:num>
  <w:num w:numId="32">
    <w:abstractNumId w:val="9"/>
  </w:num>
  <w:num w:numId="33">
    <w:abstractNumId w:val="14"/>
  </w:num>
  <w:num w:numId="34">
    <w:abstractNumId w:val="1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5E02"/>
    <w:rsid w:val="00006733"/>
    <w:rsid w:val="00006911"/>
    <w:rsid w:val="000117EF"/>
    <w:rsid w:val="00011801"/>
    <w:rsid w:val="0001451A"/>
    <w:rsid w:val="000247CE"/>
    <w:rsid w:val="00024B04"/>
    <w:rsid w:val="00031504"/>
    <w:rsid w:val="00033B9E"/>
    <w:rsid w:val="000421BF"/>
    <w:rsid w:val="000460A5"/>
    <w:rsid w:val="0005416C"/>
    <w:rsid w:val="00054536"/>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E03DE"/>
    <w:rsid w:val="000E1AF8"/>
    <w:rsid w:val="000E5B90"/>
    <w:rsid w:val="000F043C"/>
    <w:rsid w:val="000F1400"/>
    <w:rsid w:val="000F4E5C"/>
    <w:rsid w:val="000F6288"/>
    <w:rsid w:val="000F6392"/>
    <w:rsid w:val="00103817"/>
    <w:rsid w:val="0011055D"/>
    <w:rsid w:val="00111A06"/>
    <w:rsid w:val="00122B6F"/>
    <w:rsid w:val="0012337C"/>
    <w:rsid w:val="00124182"/>
    <w:rsid w:val="0012678E"/>
    <w:rsid w:val="00133C9B"/>
    <w:rsid w:val="00137C75"/>
    <w:rsid w:val="0014076A"/>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8CF"/>
    <w:rsid w:val="001A69D5"/>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59B3"/>
    <w:rsid w:val="00217DB7"/>
    <w:rsid w:val="002205AD"/>
    <w:rsid w:val="00222CC5"/>
    <w:rsid w:val="00224E06"/>
    <w:rsid w:val="002259C3"/>
    <w:rsid w:val="00230853"/>
    <w:rsid w:val="00230E5B"/>
    <w:rsid w:val="00235AA9"/>
    <w:rsid w:val="00243791"/>
    <w:rsid w:val="00245979"/>
    <w:rsid w:val="0024614B"/>
    <w:rsid w:val="0024679E"/>
    <w:rsid w:val="0024797B"/>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3D73"/>
    <w:rsid w:val="00334245"/>
    <w:rsid w:val="00334901"/>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3371"/>
    <w:rsid w:val="00394868"/>
    <w:rsid w:val="00397270"/>
    <w:rsid w:val="003A54C5"/>
    <w:rsid w:val="003B16FC"/>
    <w:rsid w:val="003B2AFE"/>
    <w:rsid w:val="003B2F57"/>
    <w:rsid w:val="003B424C"/>
    <w:rsid w:val="003C007D"/>
    <w:rsid w:val="003C0B01"/>
    <w:rsid w:val="003C2505"/>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272C"/>
    <w:rsid w:val="00424508"/>
    <w:rsid w:val="00425D39"/>
    <w:rsid w:val="00427C62"/>
    <w:rsid w:val="00435584"/>
    <w:rsid w:val="00440E78"/>
    <w:rsid w:val="00442556"/>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84D"/>
    <w:rsid w:val="004B4E67"/>
    <w:rsid w:val="004B57FD"/>
    <w:rsid w:val="004B7657"/>
    <w:rsid w:val="004B7D43"/>
    <w:rsid w:val="004C012D"/>
    <w:rsid w:val="004C1786"/>
    <w:rsid w:val="004C2988"/>
    <w:rsid w:val="004C625D"/>
    <w:rsid w:val="004C733D"/>
    <w:rsid w:val="004D122D"/>
    <w:rsid w:val="004D4589"/>
    <w:rsid w:val="004D5154"/>
    <w:rsid w:val="004D76A9"/>
    <w:rsid w:val="004E1103"/>
    <w:rsid w:val="004E48BB"/>
    <w:rsid w:val="004E4AFB"/>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421E"/>
    <w:rsid w:val="005A5085"/>
    <w:rsid w:val="005A5792"/>
    <w:rsid w:val="005A7882"/>
    <w:rsid w:val="005B1E8C"/>
    <w:rsid w:val="005B4E20"/>
    <w:rsid w:val="005C011D"/>
    <w:rsid w:val="005C3EF7"/>
    <w:rsid w:val="005D0B9A"/>
    <w:rsid w:val="005E0031"/>
    <w:rsid w:val="005E1A29"/>
    <w:rsid w:val="005E7B42"/>
    <w:rsid w:val="005F771B"/>
    <w:rsid w:val="006007E2"/>
    <w:rsid w:val="00605286"/>
    <w:rsid w:val="00605C14"/>
    <w:rsid w:val="006116AC"/>
    <w:rsid w:val="00611FB4"/>
    <w:rsid w:val="0061354D"/>
    <w:rsid w:val="00613BD5"/>
    <w:rsid w:val="00614B58"/>
    <w:rsid w:val="00621AA5"/>
    <w:rsid w:val="006221F2"/>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1807"/>
    <w:rsid w:val="008771E6"/>
    <w:rsid w:val="00883A1A"/>
    <w:rsid w:val="00883B58"/>
    <w:rsid w:val="00893371"/>
    <w:rsid w:val="00895311"/>
    <w:rsid w:val="0089675B"/>
    <w:rsid w:val="0089795E"/>
    <w:rsid w:val="008A0240"/>
    <w:rsid w:val="008A0939"/>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C63"/>
    <w:rsid w:val="008E0A7D"/>
    <w:rsid w:val="008E2F73"/>
    <w:rsid w:val="008E7DD7"/>
    <w:rsid w:val="008F01D4"/>
    <w:rsid w:val="008F055A"/>
    <w:rsid w:val="008F7841"/>
    <w:rsid w:val="008F7D7F"/>
    <w:rsid w:val="009002AD"/>
    <w:rsid w:val="009005E8"/>
    <w:rsid w:val="00902142"/>
    <w:rsid w:val="009043DF"/>
    <w:rsid w:val="00904911"/>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6FC7"/>
    <w:rsid w:val="009373CE"/>
    <w:rsid w:val="00940158"/>
    <w:rsid w:val="00941E83"/>
    <w:rsid w:val="00942B54"/>
    <w:rsid w:val="00945965"/>
    <w:rsid w:val="00947344"/>
    <w:rsid w:val="00947BB9"/>
    <w:rsid w:val="00950225"/>
    <w:rsid w:val="00954531"/>
    <w:rsid w:val="009554ED"/>
    <w:rsid w:val="00956655"/>
    <w:rsid w:val="00960251"/>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67C5"/>
    <w:rsid w:val="009C7FD3"/>
    <w:rsid w:val="009D0BCF"/>
    <w:rsid w:val="009D2EF4"/>
    <w:rsid w:val="009D52F4"/>
    <w:rsid w:val="009E4FB1"/>
    <w:rsid w:val="009E66A5"/>
    <w:rsid w:val="009F0DFC"/>
    <w:rsid w:val="009F2A55"/>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5A7C"/>
    <w:rsid w:val="00B46171"/>
    <w:rsid w:val="00B519B8"/>
    <w:rsid w:val="00B52071"/>
    <w:rsid w:val="00B63C9D"/>
    <w:rsid w:val="00B64D12"/>
    <w:rsid w:val="00B67D2E"/>
    <w:rsid w:val="00B71964"/>
    <w:rsid w:val="00B806AA"/>
    <w:rsid w:val="00B815C3"/>
    <w:rsid w:val="00B86A4B"/>
    <w:rsid w:val="00B905FD"/>
    <w:rsid w:val="00B94B19"/>
    <w:rsid w:val="00B97A2B"/>
    <w:rsid w:val="00BA1B1C"/>
    <w:rsid w:val="00BA7019"/>
    <w:rsid w:val="00BB2901"/>
    <w:rsid w:val="00BB3CC0"/>
    <w:rsid w:val="00BB4E5D"/>
    <w:rsid w:val="00BB6EC4"/>
    <w:rsid w:val="00BB7FC9"/>
    <w:rsid w:val="00BC53AE"/>
    <w:rsid w:val="00BC56E6"/>
    <w:rsid w:val="00BC79F0"/>
    <w:rsid w:val="00BD1C5B"/>
    <w:rsid w:val="00BD529E"/>
    <w:rsid w:val="00BD7701"/>
    <w:rsid w:val="00BE408E"/>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3027B"/>
    <w:rsid w:val="00C32030"/>
    <w:rsid w:val="00C33A33"/>
    <w:rsid w:val="00C4273E"/>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27AE"/>
    <w:rsid w:val="00CD6C23"/>
    <w:rsid w:val="00CD7147"/>
    <w:rsid w:val="00CE24FF"/>
    <w:rsid w:val="00CE5C72"/>
    <w:rsid w:val="00CE74D9"/>
    <w:rsid w:val="00CF1BA2"/>
    <w:rsid w:val="00CF2385"/>
    <w:rsid w:val="00CF2E9A"/>
    <w:rsid w:val="00CF450E"/>
    <w:rsid w:val="00CF6569"/>
    <w:rsid w:val="00D031B0"/>
    <w:rsid w:val="00D0371C"/>
    <w:rsid w:val="00D06CD7"/>
    <w:rsid w:val="00D1007D"/>
    <w:rsid w:val="00D10C32"/>
    <w:rsid w:val="00D159DF"/>
    <w:rsid w:val="00D20F5A"/>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215F"/>
    <w:rsid w:val="00D604C7"/>
    <w:rsid w:val="00D60F1F"/>
    <w:rsid w:val="00D63CA1"/>
    <w:rsid w:val="00D73598"/>
    <w:rsid w:val="00D735C0"/>
    <w:rsid w:val="00D73C74"/>
    <w:rsid w:val="00D801F7"/>
    <w:rsid w:val="00D804B8"/>
    <w:rsid w:val="00D83F18"/>
    <w:rsid w:val="00D85115"/>
    <w:rsid w:val="00D86DBD"/>
    <w:rsid w:val="00D9257B"/>
    <w:rsid w:val="00D9321F"/>
    <w:rsid w:val="00D938D0"/>
    <w:rsid w:val="00DA0535"/>
    <w:rsid w:val="00DA0908"/>
    <w:rsid w:val="00DA2F83"/>
    <w:rsid w:val="00DA52C7"/>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20954"/>
    <w:rsid w:val="00E30027"/>
    <w:rsid w:val="00E30CBE"/>
    <w:rsid w:val="00E35D64"/>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F1302"/>
    <w:rsid w:val="00EF2390"/>
    <w:rsid w:val="00EF4544"/>
    <w:rsid w:val="00EF6278"/>
    <w:rsid w:val="00EF763C"/>
    <w:rsid w:val="00EF7EA8"/>
    <w:rsid w:val="00F10B6D"/>
    <w:rsid w:val="00F119A0"/>
    <w:rsid w:val="00F12C9F"/>
    <w:rsid w:val="00F12E63"/>
    <w:rsid w:val="00F159C2"/>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62FF3"/>
    <w:rsid w:val="00F7370E"/>
    <w:rsid w:val="00F81EC4"/>
    <w:rsid w:val="00F82288"/>
    <w:rsid w:val="00F85BEF"/>
    <w:rsid w:val="00F92DB2"/>
    <w:rsid w:val="00F96B1A"/>
    <w:rsid w:val="00F972C3"/>
    <w:rsid w:val="00FA1423"/>
    <w:rsid w:val="00FA2BBD"/>
    <w:rsid w:val="00FA2D48"/>
    <w:rsid w:val="00FA5CB5"/>
    <w:rsid w:val="00FA6AD7"/>
    <w:rsid w:val="00FA7E59"/>
    <w:rsid w:val="00FB1136"/>
    <w:rsid w:val="00FB1B48"/>
    <w:rsid w:val="00FB2C14"/>
    <w:rsid w:val="00FB321D"/>
    <w:rsid w:val="00FB6AA0"/>
    <w:rsid w:val="00FC11B2"/>
    <w:rsid w:val="00FC2926"/>
    <w:rsid w:val="00FC5842"/>
    <w:rsid w:val="00FD6136"/>
    <w:rsid w:val="00FD61DB"/>
    <w:rsid w:val="00FD6B5A"/>
    <w:rsid w:val="00FE3D3B"/>
    <w:rsid w:val="00FE55E5"/>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customXml/itemProps2.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459D9-E191-43EA-9CD4-098C346E31C8}">
  <ds:schemaRefs>
    <ds:schemaRef ds:uri="http://schemas.microsoft.com/sharepoint/v3/contenttype/forms"/>
  </ds:schemaRefs>
</ds:datastoreItem>
</file>

<file path=customXml/itemProps4.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1152</cp:revision>
  <cp:lastPrinted>2021-06-01T09:16:00Z</cp:lastPrinted>
  <dcterms:created xsi:type="dcterms:W3CDTF">2020-07-15T08:40:00Z</dcterms:created>
  <dcterms:modified xsi:type="dcterms:W3CDTF">2021-11-30T10:50:00Z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