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E809" w14:textId="564C103E" w:rsidR="004E4B54" w:rsidRPr="002E02D8" w:rsidRDefault="004E4B54" w:rsidP="002E02D8">
      <w:pPr>
        <w:pStyle w:val="Titel"/>
      </w:pPr>
      <w:r w:rsidRPr="002E02D8">
        <w:t>Die richtigen Prozente wählen</w:t>
      </w:r>
    </w:p>
    <w:p w14:paraId="2B3718BD" w14:textId="77777777" w:rsidR="002E02D8" w:rsidRDefault="002E02D8" w:rsidP="002E02D8">
      <w:pPr>
        <w:jc w:val="both"/>
        <w:rPr>
          <w:b/>
          <w:bCs/>
        </w:rPr>
      </w:pPr>
    </w:p>
    <w:p w14:paraId="5950659A" w14:textId="0A3EEDD7" w:rsidR="004E4B54" w:rsidRDefault="004E4B54" w:rsidP="002E02D8">
      <w:pPr>
        <w:jc w:val="both"/>
        <w:rPr>
          <w:b/>
          <w:bCs/>
        </w:rPr>
      </w:pPr>
      <w:r w:rsidRPr="004E4B54">
        <w:rPr>
          <w:b/>
          <w:bCs/>
        </w:rPr>
        <w:t>Welche Aussage passt zur jeweiligen Graphik?</w:t>
      </w:r>
    </w:p>
    <w:p w14:paraId="6A448641" w14:textId="0861D57F" w:rsidR="004E4B54" w:rsidRPr="004E4B54" w:rsidRDefault="004E4B54" w:rsidP="002E02D8">
      <w:pPr>
        <w:jc w:val="both"/>
        <w:rPr>
          <w:b/>
          <w:bCs/>
        </w:rPr>
      </w:pPr>
    </w:p>
    <w:p w14:paraId="7C56B7F5" w14:textId="7071EA87" w:rsidR="004E4B54" w:rsidRPr="004E4B54" w:rsidRDefault="004E4B54" w:rsidP="002E02D8">
      <w:pPr>
        <w:jc w:val="both"/>
        <w:rPr>
          <w:b/>
          <w:bCs/>
        </w:rPr>
      </w:pPr>
      <w:r w:rsidRPr="004E4B54">
        <w:rPr>
          <w:b/>
          <w:bCs/>
        </w:rPr>
        <w:t>Zeilenprozente:</w:t>
      </w:r>
    </w:p>
    <w:p w14:paraId="25DC2B3D" w14:textId="4AC5CD75" w:rsidR="004E4B54" w:rsidRDefault="004E4B54" w:rsidP="002E02D8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EA2A" wp14:editId="2EF496C6">
                <wp:simplePos x="0" y="0"/>
                <wp:positionH relativeFrom="column">
                  <wp:posOffset>3054350</wp:posOffset>
                </wp:positionH>
                <wp:positionV relativeFrom="paragraph">
                  <wp:posOffset>99695</wp:posOffset>
                </wp:positionV>
                <wp:extent cx="311150" cy="267970"/>
                <wp:effectExtent l="0" t="0" r="12700" b="1778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67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57CEA1" id="Ellipse 6" o:spid="_x0000_s1026" style="position:absolute;margin-left:240.5pt;margin-top:7.85pt;width:24.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4CEFACB" wp14:editId="75442B1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343400" cy="2276475"/>
            <wp:effectExtent l="0" t="0" r="0" b="0"/>
            <wp:wrapTight wrapText="bothSides">
              <wp:wrapPolygon edited="0">
                <wp:start x="0" y="0"/>
                <wp:lineTo x="0" y="21329"/>
                <wp:lineTo x="21505" y="21329"/>
                <wp:lineTo x="2150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6525" cy="22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4E4B54">
        <w:rPr>
          <w:noProof/>
        </w:rPr>
        <w:t xml:space="preserve"> </w:t>
      </w:r>
    </w:p>
    <w:p w14:paraId="64AA36A5" w14:textId="58217D23" w:rsidR="004E4B54" w:rsidRDefault="004E4B54" w:rsidP="002E02D8">
      <w:pPr>
        <w:jc w:val="both"/>
      </w:pPr>
    </w:p>
    <w:p w14:paraId="0B72DCD2" w14:textId="359653B1" w:rsidR="004E4B54" w:rsidRDefault="004E4B54" w:rsidP="002E02D8">
      <w:pPr>
        <w:jc w:val="both"/>
      </w:pPr>
    </w:p>
    <w:p w14:paraId="76048DF1" w14:textId="1E5C066D" w:rsidR="004E4B54" w:rsidRDefault="004E4B54" w:rsidP="002E02D8">
      <w:pPr>
        <w:jc w:val="both"/>
      </w:pPr>
    </w:p>
    <w:p w14:paraId="7D4BCF41" w14:textId="490261B6" w:rsidR="004E4B54" w:rsidRDefault="004E4B54" w:rsidP="002E02D8">
      <w:pPr>
        <w:jc w:val="both"/>
      </w:pPr>
    </w:p>
    <w:p w14:paraId="1D7620D9" w14:textId="4B0743FF" w:rsidR="004E4B54" w:rsidRDefault="004E4B54" w:rsidP="002E02D8">
      <w:pPr>
        <w:jc w:val="both"/>
      </w:pPr>
    </w:p>
    <w:p w14:paraId="6A93A515" w14:textId="77777777" w:rsidR="004E4B54" w:rsidRDefault="004E4B54" w:rsidP="002E02D8">
      <w:pPr>
        <w:jc w:val="both"/>
      </w:pPr>
    </w:p>
    <w:p w14:paraId="1B6047EE" w14:textId="77777777" w:rsidR="004E4B54" w:rsidRDefault="004E4B54" w:rsidP="002E02D8">
      <w:pPr>
        <w:jc w:val="both"/>
      </w:pPr>
    </w:p>
    <w:p w14:paraId="07BBD3AA" w14:textId="77777777" w:rsidR="004E4B54" w:rsidRDefault="004E4B54" w:rsidP="002E02D8">
      <w:pPr>
        <w:jc w:val="both"/>
      </w:pPr>
    </w:p>
    <w:p w14:paraId="0A73991B" w14:textId="0189F58E" w:rsidR="004E4B54" w:rsidRDefault="004E4B54" w:rsidP="002E02D8">
      <w:pPr>
        <w:pStyle w:val="Listenabsatz"/>
        <w:numPr>
          <w:ilvl w:val="0"/>
          <w:numId w:val="13"/>
        </w:numPr>
        <w:jc w:val="both"/>
      </w:pPr>
      <w:r>
        <w:t>55 % von den weiblichen Befragten haben ein Wearable.</w:t>
      </w:r>
    </w:p>
    <w:p w14:paraId="0FC56166" w14:textId="79B6918F" w:rsidR="004E4B54" w:rsidRDefault="004E4B54" w:rsidP="002E02D8">
      <w:pPr>
        <w:pStyle w:val="Listenabsatz"/>
        <w:numPr>
          <w:ilvl w:val="0"/>
          <w:numId w:val="13"/>
        </w:numPr>
        <w:jc w:val="both"/>
      </w:pPr>
      <w:r>
        <w:t>55 % von denen, die ein Wearable zu Hause haben, sind weiblich.</w:t>
      </w:r>
    </w:p>
    <w:p w14:paraId="22364F90" w14:textId="7E76F65E" w:rsidR="004E4B54" w:rsidRDefault="004E4B54" w:rsidP="002E02D8">
      <w:pPr>
        <w:pStyle w:val="Listenabsatz"/>
        <w:numPr>
          <w:ilvl w:val="0"/>
          <w:numId w:val="13"/>
        </w:numPr>
        <w:jc w:val="both"/>
      </w:pPr>
      <w:r>
        <w:t>55 % aller Befragten sind weiblich und haben zu Hause ein Wearable.</w:t>
      </w:r>
    </w:p>
    <w:p w14:paraId="1897020F" w14:textId="77777777" w:rsidR="004E4B54" w:rsidRDefault="004E4B54" w:rsidP="002E02D8">
      <w:pPr>
        <w:jc w:val="both"/>
      </w:pPr>
    </w:p>
    <w:p w14:paraId="7436BC82" w14:textId="77777777" w:rsidR="004E4B54" w:rsidRPr="004E4B54" w:rsidRDefault="004E4B54" w:rsidP="002E02D8">
      <w:pPr>
        <w:jc w:val="both"/>
        <w:rPr>
          <w:b/>
          <w:bCs/>
        </w:rPr>
      </w:pPr>
      <w:r w:rsidRPr="004E4B54">
        <w:rPr>
          <w:b/>
          <w:bCs/>
        </w:rPr>
        <w:t>Spaltenprozente:</w:t>
      </w:r>
    </w:p>
    <w:p w14:paraId="72EAB6DE" w14:textId="68855062" w:rsidR="004E4B54" w:rsidRDefault="006158A4" w:rsidP="002E02D8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D2F3C" wp14:editId="64FBF5DA">
                <wp:simplePos x="0" y="0"/>
                <wp:positionH relativeFrom="column">
                  <wp:posOffset>3034030</wp:posOffset>
                </wp:positionH>
                <wp:positionV relativeFrom="paragraph">
                  <wp:posOffset>76835</wp:posOffset>
                </wp:positionV>
                <wp:extent cx="311150" cy="267970"/>
                <wp:effectExtent l="0" t="0" r="12700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67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283517" id="Ellipse 10" o:spid="_x0000_s1026" style="position:absolute;margin-left:238.9pt;margin-top:6.05pt;width:24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F46A0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C7100A0" wp14:editId="14EE8177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36308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03" y="21417"/>
                <wp:lineTo x="2150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7464" cy="22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3B231" w14:textId="77777777" w:rsidR="004E4B54" w:rsidRDefault="004E4B54" w:rsidP="002E02D8">
      <w:pPr>
        <w:jc w:val="both"/>
      </w:pPr>
    </w:p>
    <w:p w14:paraId="0ECADE95" w14:textId="0F971848" w:rsidR="004E4B54" w:rsidRDefault="004E4B54" w:rsidP="002E02D8">
      <w:pPr>
        <w:jc w:val="both"/>
      </w:pPr>
    </w:p>
    <w:p w14:paraId="317189D3" w14:textId="77777777" w:rsidR="004E4B54" w:rsidRDefault="004E4B54" w:rsidP="002E02D8">
      <w:pPr>
        <w:jc w:val="both"/>
      </w:pPr>
    </w:p>
    <w:p w14:paraId="6C198235" w14:textId="77777777" w:rsidR="004E4B54" w:rsidRDefault="004E4B54" w:rsidP="002E02D8">
      <w:pPr>
        <w:jc w:val="both"/>
      </w:pPr>
    </w:p>
    <w:p w14:paraId="3CD223AC" w14:textId="77777777" w:rsidR="004E4B54" w:rsidRDefault="004E4B54" w:rsidP="002E02D8">
      <w:pPr>
        <w:jc w:val="both"/>
      </w:pPr>
    </w:p>
    <w:p w14:paraId="32492445" w14:textId="77777777" w:rsidR="004E4B54" w:rsidRDefault="004E4B54" w:rsidP="002E02D8">
      <w:pPr>
        <w:jc w:val="both"/>
      </w:pPr>
    </w:p>
    <w:p w14:paraId="39503A61" w14:textId="77777777" w:rsidR="004E4B54" w:rsidRDefault="004E4B54" w:rsidP="002E02D8">
      <w:pPr>
        <w:jc w:val="both"/>
      </w:pPr>
    </w:p>
    <w:p w14:paraId="03650A62" w14:textId="77777777" w:rsidR="004E4B54" w:rsidRDefault="004E4B54" w:rsidP="002E02D8">
      <w:pPr>
        <w:jc w:val="both"/>
      </w:pPr>
    </w:p>
    <w:p w14:paraId="3176555D" w14:textId="1735DEF9" w:rsidR="004E4B54" w:rsidRDefault="004E4B54" w:rsidP="002E02D8">
      <w:pPr>
        <w:pStyle w:val="Listenabsatz"/>
        <w:numPr>
          <w:ilvl w:val="0"/>
          <w:numId w:val="14"/>
        </w:numPr>
        <w:jc w:val="both"/>
      </w:pPr>
      <w:r>
        <w:t>54 % von den weiblichen Befragten haben ein Wearable.</w:t>
      </w:r>
    </w:p>
    <w:p w14:paraId="23B5AE39" w14:textId="59E958B5" w:rsidR="004E4B54" w:rsidRDefault="004E4B54" w:rsidP="002E02D8">
      <w:pPr>
        <w:pStyle w:val="Listenabsatz"/>
        <w:numPr>
          <w:ilvl w:val="0"/>
          <w:numId w:val="14"/>
        </w:numPr>
        <w:jc w:val="both"/>
      </w:pPr>
      <w:r>
        <w:t>54 % von denen, die ein Wearable zu Hause haben, sind weiblich.</w:t>
      </w:r>
    </w:p>
    <w:p w14:paraId="36359A75" w14:textId="10BB14C1" w:rsidR="004E4B54" w:rsidRDefault="004E4B54" w:rsidP="002E02D8">
      <w:pPr>
        <w:pStyle w:val="Listenabsatz"/>
        <w:numPr>
          <w:ilvl w:val="0"/>
          <w:numId w:val="14"/>
        </w:numPr>
        <w:jc w:val="both"/>
      </w:pPr>
      <w:r>
        <w:t>54 % aller Befragten sind weiblich und haben zu Hause ein Wearable.</w:t>
      </w:r>
    </w:p>
    <w:p w14:paraId="41735D09" w14:textId="3A52897F" w:rsidR="004E4B54" w:rsidRPr="004E4B54" w:rsidRDefault="00513CF1" w:rsidP="002E02D8">
      <w:pPr>
        <w:jc w:val="both"/>
        <w:rPr>
          <w:b/>
          <w:bCs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0" locked="0" layoutInCell="1" allowOverlap="1" wp14:anchorId="5FFF93EA" wp14:editId="6A602170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4429125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61" y="21498"/>
                <wp:lineTo x="2146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92" b="2036"/>
                    <a:stretch/>
                  </pic:blipFill>
                  <pic:spPr bwMode="auto">
                    <a:xfrm>
                      <a:off x="0" y="0"/>
                      <a:ext cx="4433243" cy="228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B54" w:rsidRPr="004E4B54">
        <w:rPr>
          <w:b/>
          <w:bCs/>
        </w:rPr>
        <w:t>Zellenprozente</w:t>
      </w:r>
    </w:p>
    <w:p w14:paraId="15170969" w14:textId="0B71AC86" w:rsidR="00513CF1" w:rsidRDefault="00513CF1" w:rsidP="002E02D8">
      <w:pPr>
        <w:jc w:val="both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C4F9D" wp14:editId="7BFB6618">
                <wp:simplePos x="0" y="0"/>
                <wp:positionH relativeFrom="column">
                  <wp:posOffset>3091180</wp:posOffset>
                </wp:positionH>
                <wp:positionV relativeFrom="paragraph">
                  <wp:posOffset>74295</wp:posOffset>
                </wp:positionV>
                <wp:extent cx="311150" cy="267970"/>
                <wp:effectExtent l="0" t="0" r="12700" b="177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67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3D7971" id="Ellipse 12" o:spid="_x0000_s1026" style="position:absolute;margin-left:243.4pt;margin-top:5.85pt;width:24.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</w:p>
    <w:p w14:paraId="01C4F6A5" w14:textId="6248374E" w:rsidR="004E4B54" w:rsidRDefault="004E4B54" w:rsidP="002E02D8">
      <w:pPr>
        <w:jc w:val="both"/>
      </w:pPr>
    </w:p>
    <w:p w14:paraId="543EC965" w14:textId="77777777" w:rsidR="00513CF1" w:rsidRDefault="00513CF1" w:rsidP="002E02D8">
      <w:pPr>
        <w:jc w:val="both"/>
      </w:pPr>
    </w:p>
    <w:p w14:paraId="12AC6CD9" w14:textId="77777777" w:rsidR="00513CF1" w:rsidRDefault="00513CF1" w:rsidP="002E02D8">
      <w:pPr>
        <w:jc w:val="both"/>
      </w:pPr>
    </w:p>
    <w:p w14:paraId="3BB05853" w14:textId="77777777" w:rsidR="00513CF1" w:rsidRDefault="00513CF1" w:rsidP="002E02D8">
      <w:pPr>
        <w:jc w:val="both"/>
      </w:pPr>
    </w:p>
    <w:p w14:paraId="6C99A871" w14:textId="77777777" w:rsidR="00513CF1" w:rsidRDefault="00513CF1" w:rsidP="002E02D8">
      <w:pPr>
        <w:jc w:val="both"/>
      </w:pPr>
    </w:p>
    <w:p w14:paraId="701278EA" w14:textId="77777777" w:rsidR="00513CF1" w:rsidRDefault="00513CF1" w:rsidP="002E02D8">
      <w:pPr>
        <w:jc w:val="both"/>
      </w:pPr>
    </w:p>
    <w:p w14:paraId="464078EA" w14:textId="77777777" w:rsidR="00513CF1" w:rsidRDefault="00513CF1" w:rsidP="002E02D8">
      <w:pPr>
        <w:jc w:val="both"/>
      </w:pPr>
    </w:p>
    <w:p w14:paraId="61D52D03" w14:textId="77777777" w:rsidR="00513CF1" w:rsidRDefault="00513CF1" w:rsidP="002E02D8">
      <w:pPr>
        <w:jc w:val="both"/>
      </w:pPr>
    </w:p>
    <w:p w14:paraId="7C36B948" w14:textId="51AE7987" w:rsidR="004E4B54" w:rsidRDefault="00513CF1" w:rsidP="002E02D8">
      <w:pPr>
        <w:pStyle w:val="Listenabsatz"/>
        <w:numPr>
          <w:ilvl w:val="0"/>
          <w:numId w:val="15"/>
        </w:numPr>
        <w:jc w:val="both"/>
      </w:pPr>
      <w:r>
        <w:t xml:space="preserve">31 </w:t>
      </w:r>
      <w:r w:rsidR="004E4B54">
        <w:t>% von den weiblichen Befragten haben ein Wearable zu Hause.</w:t>
      </w:r>
    </w:p>
    <w:p w14:paraId="5A6EF8D7" w14:textId="1F07CFD5" w:rsidR="004E4B54" w:rsidRDefault="00513CF1" w:rsidP="002E02D8">
      <w:pPr>
        <w:pStyle w:val="Listenabsatz"/>
        <w:numPr>
          <w:ilvl w:val="0"/>
          <w:numId w:val="15"/>
        </w:numPr>
        <w:jc w:val="both"/>
      </w:pPr>
      <w:r>
        <w:t xml:space="preserve">31 </w:t>
      </w:r>
      <w:r w:rsidR="004E4B54">
        <w:t>% von denen, die ein Wearable zu Hause haben, sind weiblich.</w:t>
      </w:r>
    </w:p>
    <w:p w14:paraId="6E4D406C" w14:textId="57014695" w:rsidR="004E4B54" w:rsidRDefault="00513CF1" w:rsidP="002E02D8">
      <w:pPr>
        <w:pStyle w:val="Listenabsatz"/>
        <w:numPr>
          <w:ilvl w:val="0"/>
          <w:numId w:val="15"/>
        </w:numPr>
        <w:jc w:val="both"/>
      </w:pPr>
      <w:r>
        <w:t xml:space="preserve">31 </w:t>
      </w:r>
      <w:r w:rsidR="004E4B54">
        <w:t>% aller Befragten sind weiblich und haben zu Hause ein Wearable.</w:t>
      </w:r>
    </w:p>
    <w:p w14:paraId="24AD53CA" w14:textId="77777777" w:rsidR="004E4B54" w:rsidRDefault="004E4B54" w:rsidP="002E02D8">
      <w:pPr>
        <w:jc w:val="both"/>
      </w:pPr>
    </w:p>
    <w:p w14:paraId="24CB8433" w14:textId="34593EC5" w:rsidR="00151B94" w:rsidRPr="00151B94" w:rsidRDefault="004E4B54" w:rsidP="002E02D8">
      <w:pPr>
        <w:jc w:val="both"/>
      </w:pPr>
      <w:r>
        <w:t>Worin liegt der Unterschied zwischen den drei Aussagen</w:t>
      </w:r>
      <w:r w:rsidR="00513CF1">
        <w:t>?</w:t>
      </w:r>
    </w:p>
    <w:sectPr w:rsidR="00151B94" w:rsidRPr="0015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DECF" w14:textId="77777777" w:rsidR="00870878" w:rsidRDefault="00870878" w:rsidP="00FA2869">
      <w:pPr>
        <w:spacing w:after="0" w:line="240" w:lineRule="auto"/>
      </w:pPr>
      <w:r>
        <w:separator/>
      </w:r>
    </w:p>
  </w:endnote>
  <w:endnote w:type="continuationSeparator" w:id="0">
    <w:p w14:paraId="70BB1EA0" w14:textId="77777777" w:rsidR="00870878" w:rsidRDefault="00870878" w:rsidP="00FA2869">
      <w:pPr>
        <w:spacing w:after="0" w:line="240" w:lineRule="auto"/>
      </w:pPr>
      <w:r>
        <w:continuationSeparator/>
      </w:r>
    </w:p>
  </w:endnote>
  <w:endnote w:type="continuationNotice" w:id="1">
    <w:p w14:paraId="7BE90889" w14:textId="77777777" w:rsidR="00870878" w:rsidRDefault="00870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0FEBBF4D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C869DE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D8EB" w14:textId="77777777" w:rsidR="00C869DE" w:rsidRDefault="00C86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EBAA" w14:textId="77777777" w:rsidR="00870878" w:rsidRDefault="00870878" w:rsidP="00FA2869">
      <w:pPr>
        <w:spacing w:after="0" w:line="240" w:lineRule="auto"/>
      </w:pPr>
      <w:r>
        <w:separator/>
      </w:r>
    </w:p>
  </w:footnote>
  <w:footnote w:type="continuationSeparator" w:id="0">
    <w:p w14:paraId="75DD4808" w14:textId="77777777" w:rsidR="00870878" w:rsidRDefault="00870878" w:rsidP="00FA2869">
      <w:pPr>
        <w:spacing w:after="0" w:line="240" w:lineRule="auto"/>
      </w:pPr>
      <w:r>
        <w:continuationSeparator/>
      </w:r>
    </w:p>
  </w:footnote>
  <w:footnote w:type="continuationNotice" w:id="1">
    <w:p w14:paraId="2921B068" w14:textId="77777777" w:rsidR="00870878" w:rsidRDefault="00870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967F" w14:textId="77777777" w:rsidR="00C869DE" w:rsidRDefault="00C869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174DD80A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2E02D8">
      <w:rPr>
        <w:rStyle w:val="1553"/>
        <w:rFonts w:ascii="Calibri" w:hAnsi="Calibri" w:cs="Calibri"/>
        <w:color w:val="000000"/>
      </w:rPr>
      <w:t xml:space="preserve"> </w:t>
    </w:r>
    <w:r w:rsidR="00C869DE">
      <w:rPr>
        <w:rStyle w:val="1553"/>
        <w:rFonts w:ascii="Calibri" w:hAnsi="Calibri" w:cs="Calibri"/>
        <w:color w:val="000000"/>
      </w:rPr>
      <w:t>6</w:t>
    </w:r>
    <w:bookmarkStart w:id="0" w:name="_GoBack"/>
    <w:bookmarkEnd w:id="0"/>
    <w:r w:rsidR="002E02D8">
      <w:rPr>
        <w:rStyle w:val="1553"/>
        <w:rFonts w:ascii="Calibri" w:hAnsi="Calibri" w:cs="Calibri"/>
        <w:color w:val="000000"/>
      </w:rPr>
      <w:t>:</w:t>
    </w:r>
    <w:r w:rsidR="004E4B54">
      <w:rPr>
        <w:rStyle w:val="1553"/>
        <w:rFonts w:ascii="Calibri" w:hAnsi="Calibri" w:cs="Calibri"/>
        <w:color w:val="000000"/>
      </w:rPr>
      <w:t xml:space="preserve"> Zeilen-, Spalten- und Zellenprozent</w:t>
    </w:r>
    <w:r w:rsidR="008F7AE6">
      <w:tab/>
    </w:r>
    <w:r w:rsidR="002E02D8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77C3" w14:textId="77777777" w:rsidR="00C869DE" w:rsidRDefault="00C86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5669"/>
    <w:multiLevelType w:val="hybridMultilevel"/>
    <w:tmpl w:val="808E6D80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489"/>
    <w:multiLevelType w:val="hybridMultilevel"/>
    <w:tmpl w:val="FEB8A3BE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72D9B"/>
    <w:multiLevelType w:val="hybridMultilevel"/>
    <w:tmpl w:val="FF7608CE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7A2D"/>
    <w:multiLevelType w:val="hybridMultilevel"/>
    <w:tmpl w:val="4B64958A"/>
    <w:lvl w:ilvl="0" w:tplc="1558406E">
      <w:start w:val="1"/>
      <w:numFmt w:val="upperLetter"/>
      <w:lvlText w:val="%1)"/>
      <w:lvlJc w:val="left"/>
      <w:pPr>
        <w:ind w:left="-1422" w:hanging="360"/>
      </w:pPr>
    </w:lvl>
    <w:lvl w:ilvl="1" w:tplc="04070019">
      <w:start w:val="1"/>
      <w:numFmt w:val="lowerLetter"/>
      <w:lvlText w:val="%2."/>
      <w:lvlJc w:val="left"/>
      <w:pPr>
        <w:ind w:left="-702" w:hanging="360"/>
      </w:pPr>
    </w:lvl>
    <w:lvl w:ilvl="2" w:tplc="0407001B">
      <w:start w:val="1"/>
      <w:numFmt w:val="lowerRoman"/>
      <w:lvlText w:val="%3."/>
      <w:lvlJc w:val="right"/>
      <w:pPr>
        <w:ind w:left="18" w:hanging="180"/>
      </w:pPr>
    </w:lvl>
    <w:lvl w:ilvl="3" w:tplc="0407000F">
      <w:start w:val="1"/>
      <w:numFmt w:val="decimal"/>
      <w:lvlText w:val="%4."/>
      <w:lvlJc w:val="left"/>
      <w:pPr>
        <w:ind w:left="738" w:hanging="360"/>
      </w:pPr>
    </w:lvl>
    <w:lvl w:ilvl="4" w:tplc="04070019">
      <w:start w:val="1"/>
      <w:numFmt w:val="lowerLetter"/>
      <w:lvlText w:val="%5."/>
      <w:lvlJc w:val="left"/>
      <w:pPr>
        <w:ind w:left="1458" w:hanging="360"/>
      </w:pPr>
    </w:lvl>
    <w:lvl w:ilvl="5" w:tplc="0407001B">
      <w:start w:val="1"/>
      <w:numFmt w:val="lowerRoman"/>
      <w:lvlText w:val="%6."/>
      <w:lvlJc w:val="right"/>
      <w:pPr>
        <w:ind w:left="2178" w:hanging="180"/>
      </w:pPr>
    </w:lvl>
    <w:lvl w:ilvl="6" w:tplc="0407000F">
      <w:start w:val="1"/>
      <w:numFmt w:val="decimal"/>
      <w:lvlText w:val="%7."/>
      <w:lvlJc w:val="left"/>
      <w:pPr>
        <w:ind w:left="2898" w:hanging="360"/>
      </w:pPr>
    </w:lvl>
    <w:lvl w:ilvl="7" w:tplc="04070019">
      <w:start w:val="1"/>
      <w:numFmt w:val="lowerLetter"/>
      <w:lvlText w:val="%8."/>
      <w:lvlJc w:val="left"/>
      <w:pPr>
        <w:ind w:left="3618" w:hanging="360"/>
      </w:pPr>
    </w:lvl>
    <w:lvl w:ilvl="8" w:tplc="0407001B">
      <w:start w:val="1"/>
      <w:numFmt w:val="lowerRoman"/>
      <w:lvlText w:val="%9."/>
      <w:lvlJc w:val="right"/>
      <w:pPr>
        <w:ind w:left="4338" w:hanging="180"/>
      </w:pPr>
    </w:lvl>
  </w:abstractNum>
  <w:abstractNum w:abstractNumId="12" w15:restartNumberingAfterBreak="0">
    <w:nsid w:val="5A3278A4"/>
    <w:multiLevelType w:val="hybridMultilevel"/>
    <w:tmpl w:val="F8043340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03475D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E02D8"/>
    <w:rsid w:val="002E0536"/>
    <w:rsid w:val="00301D90"/>
    <w:rsid w:val="00303988"/>
    <w:rsid w:val="00362A4A"/>
    <w:rsid w:val="004E4B54"/>
    <w:rsid w:val="004F6651"/>
    <w:rsid w:val="00507CC2"/>
    <w:rsid w:val="00510DC5"/>
    <w:rsid w:val="005121D9"/>
    <w:rsid w:val="00513CF1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158A4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11F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70878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84387"/>
    <w:rsid w:val="00C869DE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2F8A"/>
    <w:rsid w:val="00EE55B8"/>
    <w:rsid w:val="00F146E1"/>
    <w:rsid w:val="00F21543"/>
    <w:rsid w:val="00F26647"/>
    <w:rsid w:val="00F46A03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7BB0D-AAD0-4074-9CDA-6C7D1D55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3</cp:revision>
  <cp:lastPrinted>2021-08-29T15:32:00Z</cp:lastPrinted>
  <dcterms:created xsi:type="dcterms:W3CDTF">2021-08-29T15:33:00Z</dcterms:created>
  <dcterms:modified xsi:type="dcterms:W3CDTF">2021-10-15T11:16:00Z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